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88A" w:rsidRDefault="0083188A">
      <w:pPr>
        <w:widowControl w:val="0"/>
        <w:spacing w:line="276" w:lineRule="auto"/>
        <w:rPr>
          <w:rFonts w:ascii="Arial" w:hAnsi="Arial"/>
          <w:sz w:val="22"/>
          <w:szCs w:val="22"/>
        </w:rPr>
      </w:pPr>
    </w:p>
    <w:tbl>
      <w:tblPr>
        <w:tblStyle w:val="TableNormal"/>
        <w:tblW w:w="10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1"/>
        <w:gridCol w:w="5179"/>
      </w:tblGrid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8"/>
          <w:jc w:val="center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83188A"/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83188A" w:rsidRDefault="0083188A">
            <w:pPr>
              <w:rPr>
                <w:sz w:val="26"/>
                <w:szCs w:val="26"/>
              </w:rPr>
            </w:pPr>
          </w:p>
          <w:p w:rsidR="0083188A" w:rsidRDefault="009B5B5F">
            <w:pPr>
              <w:ind w:left="6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Вице- </w:t>
            </w:r>
            <w:proofErr w:type="gramStart"/>
            <w:r>
              <w:rPr>
                <w:sz w:val="26"/>
                <w:szCs w:val="26"/>
              </w:rPr>
              <w:t xml:space="preserve">президент </w:t>
            </w:r>
            <w:r>
              <w:t xml:space="preserve"> </w:t>
            </w:r>
            <w:r>
              <w:rPr>
                <w:sz w:val="26"/>
                <w:szCs w:val="26"/>
              </w:rPr>
              <w:t>Региональной</w:t>
            </w:r>
            <w:proofErr w:type="gramEnd"/>
            <w:r>
              <w:rPr>
                <w:sz w:val="26"/>
                <w:szCs w:val="26"/>
              </w:rPr>
              <w:t xml:space="preserve"> общественной организации «Федерация самбо Московской области»</w:t>
            </w:r>
          </w:p>
          <w:p w:rsidR="0083188A" w:rsidRDefault="009B5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 В.О. Худяков</w:t>
            </w:r>
          </w:p>
          <w:p w:rsidR="0083188A" w:rsidRDefault="009B5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«2» </w:t>
            </w:r>
            <w:proofErr w:type="gramStart"/>
            <w:r>
              <w:rPr>
                <w:sz w:val="26"/>
                <w:szCs w:val="26"/>
              </w:rPr>
              <w:t>марта  2022</w:t>
            </w:r>
            <w:proofErr w:type="gramEnd"/>
            <w:r>
              <w:rPr>
                <w:sz w:val="26"/>
                <w:szCs w:val="26"/>
              </w:rPr>
              <w:t xml:space="preserve"> г. </w:t>
            </w:r>
          </w:p>
          <w:p w:rsidR="0083188A" w:rsidRDefault="0083188A"/>
        </w:tc>
      </w:tr>
    </w:tbl>
    <w:p w:rsidR="0083188A" w:rsidRDefault="0083188A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jc w:val="center"/>
        <w:rPr>
          <w:sz w:val="26"/>
          <w:szCs w:val="26"/>
        </w:rPr>
      </w:pPr>
    </w:p>
    <w:p w:rsidR="0083188A" w:rsidRDefault="009B5B5F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83188A" w:rsidRDefault="0083188A">
      <w:pPr>
        <w:jc w:val="center"/>
        <w:rPr>
          <w:sz w:val="26"/>
          <w:szCs w:val="26"/>
        </w:rPr>
      </w:pPr>
    </w:p>
    <w:p w:rsidR="0083188A" w:rsidRDefault="009B5B5F">
      <w:pPr>
        <w:jc w:val="center"/>
        <w:rPr>
          <w:sz w:val="26"/>
          <w:szCs w:val="26"/>
        </w:rPr>
      </w:pPr>
      <w:r>
        <w:rPr>
          <w:sz w:val="26"/>
          <w:szCs w:val="26"/>
        </w:rPr>
        <w:t>(НОМЕР-КОД ВИДА СПОРТА- 0790001411Я)</w:t>
      </w:r>
    </w:p>
    <w:p w:rsidR="0083188A" w:rsidRDefault="0083188A">
      <w:pPr>
        <w:jc w:val="center"/>
        <w:rPr>
          <w:sz w:val="26"/>
          <w:szCs w:val="26"/>
        </w:rPr>
      </w:pPr>
    </w:p>
    <w:p w:rsidR="0083188A" w:rsidRDefault="0083188A">
      <w:pPr>
        <w:jc w:val="center"/>
        <w:rPr>
          <w:sz w:val="26"/>
          <w:szCs w:val="26"/>
        </w:rPr>
      </w:pPr>
    </w:p>
    <w:p w:rsidR="0083188A" w:rsidRDefault="009B5B5F">
      <w:pPr>
        <w:jc w:val="center"/>
        <w:rPr>
          <w:sz w:val="26"/>
          <w:szCs w:val="26"/>
        </w:rPr>
      </w:pPr>
      <w:r>
        <w:rPr>
          <w:sz w:val="52"/>
          <w:szCs w:val="52"/>
        </w:rPr>
        <w:t>Межмуниципальные соревнования области среди юношей 12-14 лет (отбор на первенство Московской области по самбо)</w:t>
      </w: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rPr>
          <w:sz w:val="26"/>
          <w:szCs w:val="26"/>
        </w:rPr>
      </w:pPr>
    </w:p>
    <w:p w:rsidR="0083188A" w:rsidRDefault="0083188A">
      <w:pPr>
        <w:jc w:val="center"/>
        <w:rPr>
          <w:sz w:val="26"/>
          <w:szCs w:val="26"/>
        </w:rPr>
      </w:pPr>
    </w:p>
    <w:p w:rsidR="0083188A" w:rsidRDefault="009B5B5F">
      <w:pPr>
        <w:widowControl w:val="0"/>
        <w:numPr>
          <w:ilvl w:val="0"/>
          <w:numId w:val="2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83188A" w:rsidRDefault="0083188A">
      <w:pPr>
        <w:widowControl w:val="0"/>
        <w:ind w:left="1080"/>
        <w:rPr>
          <w:sz w:val="26"/>
          <w:szCs w:val="26"/>
        </w:rPr>
      </w:pPr>
    </w:p>
    <w:p w:rsidR="0083188A" w:rsidRDefault="009B5B5F">
      <w:pPr>
        <w:widowControl w:val="0"/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Московские областные соревнования по самбо (далее – Соревнования) </w:t>
      </w:r>
      <w:r>
        <w:rPr>
          <w:sz w:val="26"/>
          <w:szCs w:val="26"/>
        </w:rPr>
        <w:t>проводятся в соответствии с Календарным планом физкультурных и спортивных мероприятий Московской области на 2022 год.</w:t>
      </w:r>
    </w:p>
    <w:p w:rsidR="0083188A" w:rsidRDefault="009B5B5F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в соответствии с правилами вида спорта «самбо», утвержденными от 20 марта </w:t>
      </w:r>
      <w:proofErr w:type="gramStart"/>
      <w:r>
        <w:rPr>
          <w:sz w:val="26"/>
          <w:szCs w:val="26"/>
        </w:rPr>
        <w:t>2020  года</w:t>
      </w:r>
      <w:proofErr w:type="gramEnd"/>
      <w:r>
        <w:rPr>
          <w:sz w:val="26"/>
          <w:szCs w:val="26"/>
        </w:rPr>
        <w:t xml:space="preserve">, с изменениями от 22.12.2021 </w:t>
      </w:r>
      <w:r>
        <w:rPr>
          <w:sz w:val="26"/>
          <w:szCs w:val="26"/>
        </w:rPr>
        <w:t>согласно решению Исполкома Международной федерации самбо (ФИАС).</w:t>
      </w:r>
      <w:r>
        <w:t xml:space="preserve"> </w:t>
      </w:r>
    </w:p>
    <w:p w:rsidR="0083188A" w:rsidRDefault="009B5B5F">
      <w:pPr>
        <w:numPr>
          <w:ilvl w:val="1"/>
          <w:numId w:val="4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Решение о государственной аккредитации региональной спортивной федерации по виду спорта «самбо» принято Министерством физической культуры и спорта Московской области (приказ от 29.06.2020 г.</w:t>
      </w:r>
      <w:r>
        <w:rPr>
          <w:sz w:val="26"/>
          <w:szCs w:val="26"/>
        </w:rPr>
        <w:t xml:space="preserve"> № 24-90-П «О государственной аккредитации Московских областных спортивных федераций по видам спорта»).</w:t>
      </w:r>
    </w:p>
    <w:p w:rsidR="0083188A" w:rsidRDefault="009B5B5F">
      <w:pPr>
        <w:widowControl w:val="0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Цель и задачи Соревнования:</w:t>
      </w:r>
    </w:p>
    <w:p w:rsidR="0083188A" w:rsidRDefault="009B5B5F">
      <w:pPr>
        <w:widowControl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развитие самбо в Московской области;</w:t>
      </w:r>
    </w:p>
    <w:p w:rsidR="0083188A" w:rsidRDefault="009B5B5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здорового образа жизни, формирование позитивных жизненны</w:t>
      </w:r>
      <w:r>
        <w:rPr>
          <w:sz w:val="26"/>
          <w:szCs w:val="26"/>
        </w:rPr>
        <w:t>х установок у подрастающего поколения;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нормативов Единой Всероссийской спортивной классификации;</w:t>
      </w:r>
    </w:p>
    <w:p w:rsidR="0083188A" w:rsidRDefault="009B5B5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определение сильнейших спортсменов для формирования списка кандидатов </w:t>
      </w:r>
      <w:r>
        <w:rPr>
          <w:sz w:val="26"/>
          <w:szCs w:val="26"/>
        </w:rPr>
        <w:br/>
        <w:t>в спортивные сборные команды Московской области;</w:t>
      </w:r>
    </w:p>
    <w:p w:rsidR="0083188A" w:rsidRDefault="009B5B5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отбор сильнейших спорт</w:t>
      </w:r>
      <w:r>
        <w:rPr>
          <w:sz w:val="26"/>
          <w:szCs w:val="26"/>
        </w:rPr>
        <w:t xml:space="preserve">сменов и спортивных сборных команд для участия </w:t>
      </w:r>
      <w:r>
        <w:rPr>
          <w:sz w:val="26"/>
          <w:szCs w:val="26"/>
        </w:rPr>
        <w:br/>
        <w:t>в официальных всероссийских физкультурных и спортивных мероприятиях от Московской области.</w:t>
      </w:r>
    </w:p>
    <w:p w:rsidR="0083188A" w:rsidRDefault="0083188A">
      <w:pPr>
        <w:widowControl w:val="0"/>
        <w:tabs>
          <w:tab w:val="left" w:pos="426"/>
        </w:tabs>
        <w:ind w:firstLine="567"/>
        <w:rPr>
          <w:b/>
          <w:bCs/>
          <w:sz w:val="26"/>
          <w:szCs w:val="26"/>
        </w:rPr>
      </w:pPr>
    </w:p>
    <w:p w:rsidR="0083188A" w:rsidRDefault="009B5B5F">
      <w:pPr>
        <w:widowControl w:val="0"/>
        <w:tabs>
          <w:tab w:val="left" w:pos="426"/>
        </w:tabs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ОРГАНИЗАТОРЫ МЕРОПРИЯТИЯ</w:t>
      </w:r>
    </w:p>
    <w:p w:rsidR="0083188A" w:rsidRDefault="0083188A">
      <w:pPr>
        <w:widowControl w:val="0"/>
        <w:jc w:val="both"/>
        <w:rPr>
          <w:sz w:val="26"/>
          <w:szCs w:val="26"/>
        </w:rPr>
      </w:pPr>
    </w:p>
    <w:p w:rsidR="0083188A" w:rsidRDefault="009B5B5F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2.1. Общее руководство организацией Соревнований осуществляет </w:t>
      </w:r>
    </w:p>
    <w:p w:rsidR="0083188A" w:rsidRDefault="009B5B5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Региональная общественная организация «Федерация самбо Московской области» (далее – Федерация);</w:t>
      </w:r>
    </w:p>
    <w:p w:rsidR="0083188A" w:rsidRDefault="009B5B5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Непосредственное проведение Соревнований осуществляет Организационный комитет по проведению Соревнований (далее – Оргкомитет) и/или Главную судейскую колле</w:t>
      </w:r>
      <w:r>
        <w:rPr>
          <w:sz w:val="26"/>
          <w:szCs w:val="26"/>
        </w:rPr>
        <w:t>гию (далее ГСК), утвержденные Федерацией. В состав ГСК входят: главный судья, заместитель главного судьи, главный секретарь и заместитель главного секретаря.</w:t>
      </w:r>
    </w:p>
    <w:p w:rsidR="0083188A" w:rsidRDefault="009B5B5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Гл. судья – </w:t>
      </w:r>
      <w:proofErr w:type="spellStart"/>
      <w:r>
        <w:rPr>
          <w:sz w:val="26"/>
          <w:szCs w:val="26"/>
        </w:rPr>
        <w:t>Шкоров</w:t>
      </w:r>
      <w:proofErr w:type="spellEnd"/>
      <w:r>
        <w:rPr>
          <w:sz w:val="26"/>
          <w:szCs w:val="26"/>
        </w:rPr>
        <w:t xml:space="preserve"> А.А</w:t>
      </w:r>
      <w:r>
        <w:rPr>
          <w:sz w:val="26"/>
          <w:szCs w:val="26"/>
        </w:rPr>
        <w:t xml:space="preserve">.    </w:t>
      </w:r>
      <w:r>
        <w:rPr>
          <w:sz w:val="26"/>
          <w:szCs w:val="26"/>
        </w:rPr>
        <w:t>(</w:t>
      </w:r>
      <w:r>
        <w:rPr>
          <w:sz w:val="26"/>
          <w:szCs w:val="26"/>
        </w:rPr>
        <w:t>1 К</w:t>
      </w:r>
      <w:r>
        <w:rPr>
          <w:sz w:val="26"/>
          <w:szCs w:val="26"/>
        </w:rPr>
        <w:t>.)</w:t>
      </w:r>
    </w:p>
    <w:p w:rsidR="0083188A" w:rsidRDefault="009B5B5F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Гл. секретарь – по назначению.</w:t>
      </w:r>
    </w:p>
    <w:p w:rsidR="0083188A" w:rsidRDefault="009B5B5F">
      <w:pPr>
        <w:widowControl w:val="0"/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2.4. </w:t>
      </w:r>
      <w:r>
        <w:rPr>
          <w:sz w:val="26"/>
          <w:szCs w:val="26"/>
        </w:rPr>
        <w:t xml:space="preserve">Прием заявок и регистрацию </w:t>
      </w:r>
      <w:r>
        <w:rPr>
          <w:sz w:val="26"/>
          <w:szCs w:val="26"/>
        </w:rPr>
        <w:t>участников осуществляет комиссия по допуску, утвержденная Федерацией.</w:t>
      </w:r>
    </w:p>
    <w:p w:rsidR="0083188A" w:rsidRDefault="0083188A">
      <w:pPr>
        <w:widowControl w:val="0"/>
        <w:tabs>
          <w:tab w:val="left" w:pos="3969"/>
        </w:tabs>
        <w:jc w:val="both"/>
        <w:rPr>
          <w:sz w:val="26"/>
          <w:szCs w:val="26"/>
        </w:rPr>
      </w:pPr>
    </w:p>
    <w:p w:rsidR="0083188A" w:rsidRDefault="009B5B5F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МЕСТО И СРОКИ ПРОВЕДЕНИЯ СОРЕВНОВАНИЯ.</w:t>
      </w:r>
    </w:p>
    <w:p w:rsidR="0083188A" w:rsidRDefault="0083188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83188A" w:rsidRDefault="009B5B5F">
      <w:pPr>
        <w:widowControl w:val="0"/>
        <w:tabs>
          <w:tab w:val="left" w:pos="3969"/>
        </w:tabs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по адресу: </w:t>
      </w:r>
    </w:p>
    <w:p w:rsidR="0083188A" w:rsidRDefault="009B5B5F">
      <w:pPr>
        <w:widowControl w:val="0"/>
        <w:tabs>
          <w:tab w:val="left" w:pos="3969"/>
        </w:tabs>
        <w:ind w:left="567"/>
        <w:jc w:val="center"/>
        <w:rPr>
          <w:color w:val="333333"/>
          <w:sz w:val="26"/>
          <w:szCs w:val="26"/>
          <w:u w:color="333333"/>
          <w:shd w:val="clear" w:color="auto" w:fill="FFFFFF"/>
        </w:rPr>
      </w:pP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Реутов, ул. Октября, 3А, МАУ «ФОК имени </w:t>
      </w:r>
      <w:proofErr w:type="spellStart"/>
      <w:r>
        <w:rPr>
          <w:sz w:val="26"/>
          <w:szCs w:val="26"/>
        </w:rPr>
        <w:t>В.М.Невзорова</w:t>
      </w:r>
      <w:proofErr w:type="spellEnd"/>
      <w:r>
        <w:rPr>
          <w:sz w:val="26"/>
          <w:szCs w:val="26"/>
        </w:rPr>
        <w:t>»</w:t>
      </w:r>
    </w:p>
    <w:p w:rsidR="0083188A" w:rsidRDefault="0083188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83188A" w:rsidRDefault="0083188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83188A" w:rsidRDefault="0083188A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</w:p>
    <w:p w:rsidR="0083188A" w:rsidRDefault="009B5B5F">
      <w:pPr>
        <w:widowControl w:val="0"/>
        <w:tabs>
          <w:tab w:val="left" w:pos="3969"/>
        </w:tabs>
        <w:ind w:left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 ТРЕБОВАНИЯ К УЧАСТНИКАМ И УСЛОВИЯ ИХ</w:t>
      </w:r>
      <w:r>
        <w:rPr>
          <w:b/>
          <w:bCs/>
          <w:sz w:val="26"/>
          <w:szCs w:val="26"/>
        </w:rPr>
        <w:t xml:space="preserve"> ДОПУСКА</w:t>
      </w:r>
    </w:p>
    <w:p w:rsidR="0083188A" w:rsidRDefault="0083188A">
      <w:pPr>
        <w:shd w:val="clear" w:color="auto" w:fill="FFFFFF"/>
        <w:tabs>
          <w:tab w:val="left" w:pos="1985"/>
          <w:tab w:val="left" w:pos="2835"/>
        </w:tabs>
        <w:jc w:val="both"/>
        <w:rPr>
          <w:b/>
          <w:bCs/>
          <w:sz w:val="26"/>
          <w:szCs w:val="26"/>
        </w:rPr>
      </w:pPr>
    </w:p>
    <w:p w:rsidR="0083188A" w:rsidRDefault="009B5B5F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соревнованиях принимают участие спортсмены муниципальных образований Московской области и спортклубов, имеющие гражданство РФ, документ удостоверяющий личность и прописку по региону, оплатившие годовой взнос за 202</w:t>
      </w:r>
      <w:r w:rsidR="0048127B">
        <w:rPr>
          <w:sz w:val="26"/>
          <w:szCs w:val="26"/>
        </w:rPr>
        <w:t>2</w:t>
      </w:r>
      <w:bookmarkStart w:id="0" w:name="_GoBack"/>
      <w:bookmarkEnd w:id="0"/>
      <w:r>
        <w:rPr>
          <w:sz w:val="26"/>
          <w:szCs w:val="26"/>
        </w:rPr>
        <w:t xml:space="preserve"> год в Федерацию.</w:t>
      </w:r>
    </w:p>
    <w:p w:rsidR="0083188A" w:rsidRDefault="009B5B5F">
      <w:pPr>
        <w:widowControl w:val="0"/>
        <w:numPr>
          <w:ilvl w:val="1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 участию в</w:t>
      </w:r>
      <w:r>
        <w:rPr>
          <w:sz w:val="26"/>
          <w:szCs w:val="26"/>
        </w:rPr>
        <w:t xml:space="preserve"> Соревнованиях допускаются спортсмены возрастных категорий:</w:t>
      </w:r>
    </w:p>
    <w:p w:rsidR="0083188A" w:rsidRDefault="0083188A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tbl>
      <w:tblPr>
        <w:tblStyle w:val="TableNormal"/>
        <w:tblW w:w="104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widowControl w:val="0"/>
              <w:jc w:val="both"/>
            </w:pPr>
            <w:r>
              <w:rPr>
                <w:sz w:val="26"/>
                <w:szCs w:val="26"/>
              </w:rPr>
              <w:t>Юноши 12-14 лет (2008-2010 г.р.)</w:t>
            </w:r>
          </w:p>
        </w:tc>
      </w:tr>
    </w:tbl>
    <w:p w:rsidR="0083188A" w:rsidRDefault="0083188A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83188A" w:rsidRDefault="0083188A">
      <w:pPr>
        <w:widowControl w:val="0"/>
        <w:shd w:val="clear" w:color="auto" w:fill="FFFFFF"/>
        <w:ind w:left="567"/>
        <w:jc w:val="both"/>
        <w:rPr>
          <w:sz w:val="26"/>
          <w:szCs w:val="26"/>
        </w:rPr>
      </w:pPr>
    </w:p>
    <w:p w:rsidR="0083188A" w:rsidRDefault="009B5B5F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Запрещается участие спортсменов, тренеров, спортивных судей и других участников соревнований в азартных играх в букмекерских конторах и тотализаторах </w:t>
      </w:r>
      <w:r>
        <w:rPr>
          <w:sz w:val="26"/>
          <w:szCs w:val="26"/>
        </w:rPr>
        <w:t>путем заключения пари на официальные спортивные соревнования и противоправное влияние на результаты таких соревнований.</w:t>
      </w:r>
    </w:p>
    <w:p w:rsidR="0083188A" w:rsidRDefault="009B5B5F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При выявлении нарушения пункта 4.4. настоящего положения применяются санкции к спортсменам (в том числе спортивной дисквалификации </w:t>
      </w:r>
      <w:r>
        <w:rPr>
          <w:sz w:val="26"/>
          <w:szCs w:val="26"/>
        </w:rPr>
        <w:t xml:space="preserve">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4.7. Согласно приказу Минспорттуризма РФ от 13.05.2009 № 293 «Об утверждении порядка прове</w:t>
      </w:r>
      <w:r>
        <w:rPr>
          <w:sz w:val="26"/>
          <w:szCs w:val="26"/>
        </w:rPr>
        <w:t>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83188A" w:rsidRDefault="0083188A">
      <w:pPr>
        <w:widowControl w:val="0"/>
        <w:shd w:val="clear" w:color="auto" w:fill="FFFFFF"/>
        <w:tabs>
          <w:tab w:val="left" w:pos="567"/>
        </w:tabs>
        <w:rPr>
          <w:b/>
          <w:bCs/>
          <w:sz w:val="26"/>
          <w:szCs w:val="26"/>
        </w:rPr>
      </w:pPr>
    </w:p>
    <w:p w:rsidR="0083188A" w:rsidRDefault="009B5B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ПРОГРАММА МЕРОПРИЯТИЯ</w:t>
      </w:r>
    </w:p>
    <w:p w:rsidR="0083188A" w:rsidRDefault="0083188A">
      <w:pPr>
        <w:rPr>
          <w:b/>
          <w:bCs/>
          <w:sz w:val="26"/>
          <w:szCs w:val="26"/>
        </w:rPr>
      </w:pPr>
    </w:p>
    <w:p w:rsidR="0083188A" w:rsidRDefault="009B5B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Московские областные соревнования по самбо среди юношей 14-16 лет (отбор на </w:t>
      </w:r>
      <w:r>
        <w:rPr>
          <w:b/>
          <w:bCs/>
          <w:sz w:val="28"/>
          <w:szCs w:val="28"/>
        </w:rPr>
        <w:t>первенство Московской области по самбо)</w:t>
      </w:r>
    </w:p>
    <w:p w:rsidR="0083188A" w:rsidRDefault="0083188A">
      <w:pPr>
        <w:jc w:val="both"/>
        <w:rPr>
          <w:sz w:val="26"/>
          <w:szCs w:val="26"/>
        </w:rPr>
      </w:pP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Соревнования проводятся 12 марта 2022 года.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весовых категориях при 2 участниках отбирается 1 номер (исключение составляют победители и призеры предыдущих ПМО по своему возрасту, если их 2 чел. в своей в/к, 3-4 уч</w:t>
      </w:r>
      <w:r>
        <w:rPr>
          <w:sz w:val="26"/>
          <w:szCs w:val="26"/>
        </w:rPr>
        <w:t>астника 1- 2 номер, 5-9 участников 1-2, 3, 3 номер, свыше 10 участников 1-6 номер).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соревнованиях допускаются спортсмены возрастной группы 12-14 лет (2008-2010 годов рождения).</w:t>
      </w:r>
    </w:p>
    <w:p w:rsidR="0083188A" w:rsidRDefault="009B5B5F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 команды:</w:t>
      </w:r>
    </w:p>
    <w:p w:rsidR="0083188A" w:rsidRDefault="009B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спортсмены                          - без </w:t>
      </w:r>
      <w:r>
        <w:rPr>
          <w:sz w:val="26"/>
          <w:szCs w:val="26"/>
        </w:rPr>
        <w:t>ограничения количества;</w:t>
      </w:r>
    </w:p>
    <w:p w:rsidR="0083188A" w:rsidRDefault="009B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представитель                      - 1 человек;</w:t>
      </w:r>
    </w:p>
    <w:p w:rsidR="0083188A" w:rsidRDefault="009B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тренер                                   - не ограничено;</w:t>
      </w:r>
    </w:p>
    <w:p w:rsidR="0083188A" w:rsidRDefault="009B5B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r>
        <w:rPr>
          <w:b/>
          <w:bCs/>
          <w:sz w:val="26"/>
          <w:szCs w:val="26"/>
        </w:rPr>
        <w:t xml:space="preserve">судья                                     -1 человек </w:t>
      </w:r>
      <w:proofErr w:type="gramStart"/>
      <w:r>
        <w:rPr>
          <w:b/>
          <w:bCs/>
          <w:sz w:val="26"/>
          <w:szCs w:val="26"/>
        </w:rPr>
        <w:t>( с</w:t>
      </w:r>
      <w:proofErr w:type="gramEnd"/>
      <w:r>
        <w:rPr>
          <w:b/>
          <w:bCs/>
          <w:sz w:val="26"/>
          <w:szCs w:val="26"/>
        </w:rPr>
        <w:t xml:space="preserve"> командой обязательно!)</w:t>
      </w:r>
    </w:p>
    <w:p w:rsidR="0083188A" w:rsidRDefault="009B5B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ПРОВЕС 1 кг!!!!</w:t>
      </w: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83188A">
      <w:pPr>
        <w:jc w:val="both"/>
        <w:rPr>
          <w:sz w:val="26"/>
          <w:szCs w:val="26"/>
        </w:rPr>
      </w:pPr>
    </w:p>
    <w:p w:rsidR="0083188A" w:rsidRDefault="009B5B5F">
      <w:pPr>
        <w:jc w:val="both"/>
        <w:rPr>
          <w:sz w:val="26"/>
          <w:szCs w:val="26"/>
        </w:rPr>
      </w:pPr>
      <w:r>
        <w:rPr>
          <w:sz w:val="26"/>
          <w:szCs w:val="26"/>
        </w:rPr>
        <w:t>Прогр</w:t>
      </w:r>
      <w:r>
        <w:rPr>
          <w:sz w:val="26"/>
          <w:szCs w:val="26"/>
        </w:rPr>
        <w:t>амма соревнований.</w:t>
      </w:r>
    </w:p>
    <w:p w:rsidR="0083188A" w:rsidRDefault="0083188A">
      <w:pPr>
        <w:jc w:val="both"/>
        <w:rPr>
          <w:sz w:val="26"/>
          <w:szCs w:val="26"/>
        </w:rPr>
      </w:pPr>
    </w:p>
    <w:tbl>
      <w:tblPr>
        <w:tblStyle w:val="TableNormal"/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6237"/>
      </w:tblGrid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83188A" w:rsidRDefault="009B5B5F">
            <w:pPr>
              <w:ind w:left="142"/>
              <w:jc w:val="center"/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</w:tcPr>
          <w:p w:rsidR="0083188A" w:rsidRDefault="009B5B5F">
            <w:pPr>
              <w:ind w:left="34"/>
              <w:jc w:val="center"/>
            </w:pPr>
            <w:r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12 марта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08.00 – 08.30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83188A" w:rsidRDefault="009B5B5F">
            <w:pPr>
              <w:ind w:left="132"/>
              <w:jc w:val="both"/>
            </w:pPr>
            <w:r>
              <w:rPr>
                <w:sz w:val="26"/>
                <w:szCs w:val="26"/>
              </w:rPr>
              <w:t>Приезд команд, комиссия по допуску участников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09.00 - 10.00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83188A" w:rsidRDefault="009B5B5F">
            <w:pPr>
              <w:ind w:left="132"/>
              <w:jc w:val="both"/>
            </w:pPr>
            <w:r>
              <w:rPr>
                <w:sz w:val="26"/>
                <w:szCs w:val="26"/>
              </w:rPr>
              <w:t>Взвешивание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10.00-11.00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83188A" w:rsidRDefault="009B5B5F">
            <w:pPr>
              <w:ind w:left="132"/>
              <w:jc w:val="both"/>
            </w:pPr>
            <w:r>
              <w:rPr>
                <w:sz w:val="26"/>
                <w:szCs w:val="26"/>
              </w:rPr>
              <w:t>Жеребьевка, совещание представителей и судей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11.00 – 14.00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12" w:type="dxa"/>
              <w:bottom w:w="80" w:type="dxa"/>
              <w:right w:w="80" w:type="dxa"/>
            </w:tcMar>
          </w:tcPr>
          <w:p w:rsidR="0083188A" w:rsidRDefault="009B5B5F">
            <w:pPr>
              <w:ind w:left="132"/>
              <w:jc w:val="both"/>
            </w:pPr>
            <w:r>
              <w:rPr>
                <w:sz w:val="26"/>
                <w:szCs w:val="26"/>
              </w:rPr>
              <w:t>Предварительные встречи во всех весовых категориях (на 3 х коврах)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83188A" w:rsidRDefault="009B5B5F">
            <w:pPr>
              <w:ind w:left="176"/>
            </w:pPr>
            <w:r>
              <w:rPr>
                <w:sz w:val="26"/>
                <w:szCs w:val="26"/>
              </w:rPr>
              <w:t>14.00 – 15.00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both"/>
            </w:pPr>
            <w:r>
              <w:rPr>
                <w:sz w:val="26"/>
                <w:szCs w:val="26"/>
              </w:rPr>
              <w:t>Полуфиналы и финалы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256" w:type="dxa"/>
              <w:bottom w:w="80" w:type="dxa"/>
              <w:right w:w="80" w:type="dxa"/>
            </w:tcMar>
          </w:tcPr>
          <w:p w:rsidR="0083188A" w:rsidRDefault="009B5B5F">
            <w:pPr>
              <w:ind w:left="176"/>
            </w:pPr>
            <w:r>
              <w:rPr>
                <w:sz w:val="26"/>
                <w:szCs w:val="26"/>
              </w:rPr>
              <w:t>15.30-16.00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jc w:val="both"/>
            </w:pPr>
            <w:r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</w:tbl>
    <w:p w:rsidR="0083188A" w:rsidRDefault="0083188A">
      <w:pPr>
        <w:widowControl w:val="0"/>
        <w:jc w:val="both"/>
        <w:rPr>
          <w:sz w:val="26"/>
          <w:szCs w:val="26"/>
        </w:rPr>
      </w:pPr>
    </w:p>
    <w:p w:rsidR="0083188A" w:rsidRDefault="0083188A">
      <w:pPr>
        <w:ind w:firstLine="207"/>
        <w:rPr>
          <w:sz w:val="26"/>
          <w:szCs w:val="26"/>
        </w:rPr>
      </w:pPr>
    </w:p>
    <w:p w:rsidR="0083188A" w:rsidRDefault="009B5B5F">
      <w:pPr>
        <w:ind w:firstLine="207"/>
        <w:rPr>
          <w:sz w:val="26"/>
          <w:szCs w:val="26"/>
        </w:rPr>
      </w:pPr>
      <w:r>
        <w:rPr>
          <w:sz w:val="26"/>
          <w:szCs w:val="26"/>
        </w:rPr>
        <w:t>Соревнование проходит в спортивных дисциплинах:</w:t>
      </w:r>
    </w:p>
    <w:p w:rsidR="0083188A" w:rsidRDefault="0083188A">
      <w:pPr>
        <w:rPr>
          <w:sz w:val="26"/>
          <w:szCs w:val="26"/>
        </w:rPr>
      </w:pPr>
    </w:p>
    <w:tbl>
      <w:tblPr>
        <w:tblStyle w:val="TableNormal"/>
        <w:tblW w:w="7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4252"/>
      </w:tblGrid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88A" w:rsidRDefault="009B5B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спортивной дисциплины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88A" w:rsidRDefault="009B5B5F">
            <w:pPr>
              <w:jc w:val="center"/>
            </w:pPr>
            <w:r>
              <w:rPr>
                <w:sz w:val="26"/>
                <w:szCs w:val="26"/>
              </w:rPr>
              <w:t>юноши 12-14 лет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35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38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42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46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50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54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59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r>
              <w:rPr>
                <w:sz w:val="26"/>
                <w:szCs w:val="26"/>
              </w:rPr>
              <w:t>Весовая категория 65 кг</w:t>
            </w:r>
          </w:p>
        </w:tc>
      </w:tr>
      <w:tr w:rsidR="00831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/>
        </w:trPr>
        <w:tc>
          <w:tcPr>
            <w:tcW w:w="2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3188A" w:rsidRDefault="0083188A"/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188A" w:rsidRDefault="009B5B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Весовая категория 71 кг</w:t>
            </w:r>
          </w:p>
          <w:p w:rsidR="0083188A" w:rsidRDefault="009B5B5F">
            <w:r>
              <w:rPr>
                <w:sz w:val="26"/>
                <w:szCs w:val="26"/>
              </w:rPr>
              <w:t>Весовая категория свыше 71 кг</w:t>
            </w:r>
          </w:p>
        </w:tc>
      </w:tr>
    </w:tbl>
    <w:p w:rsidR="0083188A" w:rsidRDefault="0083188A">
      <w:pPr>
        <w:widowControl w:val="0"/>
        <w:rPr>
          <w:sz w:val="26"/>
          <w:szCs w:val="26"/>
        </w:rPr>
      </w:pPr>
    </w:p>
    <w:p w:rsidR="0083188A" w:rsidRDefault="0083188A">
      <w:pPr>
        <w:jc w:val="center"/>
        <w:rPr>
          <w:b/>
          <w:bCs/>
          <w:sz w:val="26"/>
          <w:szCs w:val="26"/>
        </w:rPr>
      </w:pPr>
    </w:p>
    <w:p w:rsidR="0083188A" w:rsidRDefault="009B5B5F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VI. ПОДАЧА ЗАЯВОК НА УЧАСТИЕ</w:t>
      </w:r>
    </w:p>
    <w:p w:rsidR="0083188A" w:rsidRDefault="008318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Именные заявки в 2-х экземпляров установленного образца (Приложение) с визой врача и печатью медицинского учреждения, </w:t>
      </w:r>
      <w:r>
        <w:rPr>
          <w:sz w:val="26"/>
          <w:szCs w:val="26"/>
        </w:rPr>
        <w:t xml:space="preserve">заверенные руководителем органа </w:t>
      </w:r>
      <w:proofErr w:type="spellStart"/>
      <w:r>
        <w:rPr>
          <w:sz w:val="26"/>
          <w:szCs w:val="26"/>
        </w:rPr>
        <w:t>управленияв</w:t>
      </w:r>
      <w:proofErr w:type="spellEnd"/>
      <w:r>
        <w:rPr>
          <w:sz w:val="26"/>
          <w:szCs w:val="26"/>
        </w:rPr>
        <w:t xml:space="preserve"> сфере физической культуры </w:t>
      </w:r>
      <w:r>
        <w:rPr>
          <w:sz w:val="26"/>
          <w:szCs w:val="26"/>
        </w:rPr>
        <w:t>и спорта муниципального образования</w:t>
      </w:r>
      <w:r>
        <w:rPr>
          <w:sz w:val="26"/>
          <w:szCs w:val="26"/>
        </w:rPr>
        <w:t xml:space="preserve"> подаются в комиссию по допуску по месту проведения соревнований.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</w:p>
    <w:p w:rsidR="0083188A" w:rsidRDefault="009B5B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 заявке прилагаются следующие документы на каждого участника соревнований:</w:t>
      </w:r>
    </w:p>
    <w:p w:rsidR="0083188A" w:rsidRDefault="009B5B5F">
      <w:pPr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-  </w:t>
      </w:r>
      <w:r>
        <w:rPr>
          <w:sz w:val="26"/>
          <w:szCs w:val="26"/>
        </w:rPr>
        <w:t xml:space="preserve">паспорт гражданина Российской Федерации (свидетельство о рождении </w:t>
      </w:r>
      <w:proofErr w:type="gramStart"/>
      <w:r>
        <w:rPr>
          <w:sz w:val="26"/>
          <w:szCs w:val="26"/>
        </w:rPr>
        <w:t>и  с</w:t>
      </w:r>
      <w:r>
        <w:rPr>
          <w:sz w:val="26"/>
          <w:szCs w:val="26"/>
        </w:rPr>
        <w:t>правка</w:t>
      </w:r>
      <w:proofErr w:type="gramEnd"/>
      <w:r>
        <w:rPr>
          <w:sz w:val="26"/>
          <w:szCs w:val="26"/>
        </w:rPr>
        <w:t xml:space="preserve"> школьника с фото,  для лиц моложе 14 лет а );</w:t>
      </w:r>
    </w:p>
    <w:p w:rsidR="0083188A" w:rsidRDefault="009B5B5F">
      <w:pPr>
        <w:tabs>
          <w:tab w:val="left" w:pos="9355"/>
        </w:tabs>
        <w:ind w:firstLine="42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-</w:t>
      </w:r>
      <w:r>
        <w:rPr>
          <w:sz w:val="26"/>
          <w:szCs w:val="26"/>
        </w:rPr>
        <w:t xml:space="preserve"> при регистрации в другом регионе спортсмен должен представить документ </w:t>
      </w:r>
      <w:r>
        <w:rPr>
          <w:sz w:val="26"/>
          <w:szCs w:val="26"/>
        </w:rPr>
        <w:br/>
        <w:t>о временной регистрации (оригинал);</w:t>
      </w:r>
    </w:p>
    <w:p w:rsidR="0083188A" w:rsidRDefault="009B5B5F">
      <w:pPr>
        <w:ind w:firstLine="42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- </w:t>
      </w:r>
      <w:r>
        <w:rPr>
          <w:sz w:val="26"/>
          <w:szCs w:val="26"/>
        </w:rPr>
        <w:t xml:space="preserve">договор (оригинал) о страховании жизни и здоровья от несчастных случаев на день проведения </w:t>
      </w:r>
      <w:r>
        <w:rPr>
          <w:sz w:val="26"/>
          <w:szCs w:val="26"/>
        </w:rPr>
        <w:t>соревнований.</w:t>
      </w:r>
    </w:p>
    <w:p w:rsidR="0083188A" w:rsidRDefault="009B5B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Руководители команд несут персональную ответственность за подлинность документов, представленных в комиссию по допуску.</w:t>
      </w:r>
    </w:p>
    <w:p w:rsidR="0083188A" w:rsidRDefault="009B5B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Вся ответственность за допуск участников к Соревнованиям возлагается </w:t>
      </w:r>
      <w:r>
        <w:rPr>
          <w:sz w:val="26"/>
          <w:szCs w:val="26"/>
        </w:rPr>
        <w:br/>
        <w:t>на комиссию по допуску участников.</w:t>
      </w:r>
    </w:p>
    <w:p w:rsidR="0083188A" w:rsidRDefault="009B5B5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6.5. Вс</w:t>
      </w:r>
      <w:r>
        <w:rPr>
          <w:sz w:val="26"/>
          <w:szCs w:val="26"/>
        </w:rPr>
        <w:t>я информация по заявкам используется и хранится исключительно в МО РОО ФСМО и не подлежит передаче третьем лицам.</w:t>
      </w:r>
    </w:p>
    <w:p w:rsidR="0083188A" w:rsidRDefault="009B5B5F">
      <w:pPr>
        <w:ind w:firstLine="426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6.6. Все участники соревнований должны пройти электронную регистрацию на электронном ресурсе </w:t>
      </w:r>
      <w:hyperlink r:id="rId7" w:history="1">
        <w:r>
          <w:rPr>
            <w:rStyle w:val="Hyperlink0"/>
          </w:rPr>
          <w:t>sambomoonline</w:t>
        </w:r>
        <w:r>
          <w:rPr>
            <w:rStyle w:val="Hyperlink0"/>
          </w:rPr>
          <w:t>.ru</w:t>
        </w:r>
      </w:hyperlink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Участники, не прошедшие процедуру электронной регистрации, к соревнованиям не допускаются.</w:t>
      </w:r>
    </w:p>
    <w:p w:rsidR="0083188A" w:rsidRDefault="0083188A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</w:p>
    <w:p w:rsidR="0083188A" w:rsidRDefault="009B5B5F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УСЛОВИЯ ПОДВЕДЕНИЯ ИТОГОВ</w:t>
      </w:r>
    </w:p>
    <w:p w:rsidR="0083188A" w:rsidRDefault="0083188A">
      <w:pPr>
        <w:widowControl w:val="0"/>
        <w:shd w:val="clear" w:color="auto" w:fill="FFFFFF"/>
        <w:tabs>
          <w:tab w:val="left" w:pos="426"/>
        </w:tabs>
        <w:rPr>
          <w:b/>
          <w:bCs/>
          <w:sz w:val="26"/>
          <w:szCs w:val="26"/>
        </w:rPr>
      </w:pPr>
    </w:p>
    <w:p w:rsidR="0083188A" w:rsidRDefault="009B5B5F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в соответствии с правилами соревнований по самбо.</w:t>
      </w:r>
    </w:p>
    <w:p w:rsidR="0083188A" w:rsidRDefault="009B5B5F">
      <w:pPr>
        <w:widowControl w:val="0"/>
        <w:numPr>
          <w:ilvl w:val="1"/>
          <w:numId w:val="9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каждой возрастной категории разыгрывается 1, 2 </w:t>
      </w:r>
      <w:r>
        <w:rPr>
          <w:sz w:val="26"/>
          <w:szCs w:val="26"/>
        </w:rPr>
        <w:t>и два 3 места.</w:t>
      </w:r>
    </w:p>
    <w:p w:rsidR="0083188A" w:rsidRDefault="009B5B5F">
      <w:pPr>
        <w:widowControl w:val="0"/>
        <w:shd w:val="clear" w:color="auto" w:fill="FFFFFF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7.3. Утвержденные протоколы соревнований судейская коллегия предоставляет в Дирекцию в бумажном виде в течение 3-х дней после окончания мероприятия</w:t>
      </w:r>
      <w:r>
        <w:rPr>
          <w:b/>
          <w:bCs/>
          <w:sz w:val="26"/>
          <w:szCs w:val="26"/>
        </w:rPr>
        <w:t>.</w:t>
      </w:r>
    </w:p>
    <w:p w:rsidR="0083188A" w:rsidRDefault="0083188A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83188A" w:rsidRDefault="009B5B5F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VIII. НАГРАЖДЕНИЕ ПОБЕДИТЕЛЕЙ И ПРИЗЕРОВ</w:t>
      </w:r>
    </w:p>
    <w:p w:rsidR="0083188A" w:rsidRDefault="0083188A">
      <w:pPr>
        <w:widowControl w:val="0"/>
        <w:shd w:val="clear" w:color="auto" w:fill="FFFFFF"/>
        <w:tabs>
          <w:tab w:val="left" w:pos="426"/>
          <w:tab w:val="left" w:pos="1134"/>
        </w:tabs>
        <w:jc w:val="both"/>
        <w:rPr>
          <w:sz w:val="26"/>
          <w:szCs w:val="26"/>
        </w:rPr>
      </w:pPr>
    </w:p>
    <w:p w:rsidR="0083188A" w:rsidRDefault="009B5B5F">
      <w:pPr>
        <w:widowControl w:val="0"/>
        <w:numPr>
          <w:ilvl w:val="1"/>
          <w:numId w:val="11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 призеры награждаются медалями и грам</w:t>
      </w:r>
      <w:r>
        <w:rPr>
          <w:sz w:val="26"/>
          <w:szCs w:val="26"/>
        </w:rPr>
        <w:t>отами проводящей организации.</w:t>
      </w:r>
    </w:p>
    <w:p w:rsidR="0083188A" w:rsidRDefault="0083188A">
      <w:pPr>
        <w:widowControl w:val="0"/>
        <w:shd w:val="clear" w:color="auto" w:fill="FFFFFF"/>
        <w:tabs>
          <w:tab w:val="left" w:pos="284"/>
        </w:tabs>
        <w:rPr>
          <w:b/>
          <w:bCs/>
          <w:sz w:val="26"/>
          <w:szCs w:val="26"/>
        </w:rPr>
      </w:pPr>
    </w:p>
    <w:p w:rsidR="0083188A" w:rsidRDefault="009B5B5F">
      <w:pPr>
        <w:widowControl w:val="0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IX. ОБЕСПЕЧЕНИЕ БЕЗОПАСНОСТИ УЧАСТНИКОВ И ЗРИТЕЛЕЙ</w:t>
      </w:r>
    </w:p>
    <w:p w:rsidR="0083188A" w:rsidRDefault="0083188A">
      <w:pPr>
        <w:widowControl w:val="0"/>
        <w:jc w:val="both"/>
        <w:rPr>
          <w:sz w:val="26"/>
          <w:szCs w:val="26"/>
        </w:rPr>
      </w:pPr>
    </w:p>
    <w:p w:rsidR="0083188A" w:rsidRDefault="009B5B5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 Безопасность, антитеррористическая защищенность и медицинское обслуживание участников соревнований и зрителей обеспечивается в соответствии </w:t>
      </w:r>
      <w:r>
        <w:rPr>
          <w:sz w:val="26"/>
          <w:szCs w:val="26"/>
        </w:rPr>
        <w:br/>
        <w:t>с Постановлением Губернатора</w:t>
      </w:r>
      <w:r>
        <w:rPr>
          <w:sz w:val="26"/>
          <w:szCs w:val="26"/>
        </w:rPr>
        <w:t xml:space="preserve"> Московской области № 63-ПГ от 05.03.2001 «О порядке проведения массовых мероприятий на спортивных сооружениях в Московской области» </w:t>
      </w:r>
      <w:r>
        <w:rPr>
          <w:sz w:val="26"/>
          <w:szCs w:val="26"/>
        </w:rPr>
        <w:br/>
        <w:t xml:space="preserve">и Распоряжением Губернатора Московской области № 400-РГ от 17.10.2008 </w:t>
      </w:r>
      <w:r>
        <w:rPr>
          <w:sz w:val="26"/>
          <w:szCs w:val="26"/>
        </w:rPr>
        <w:br/>
        <w:t>«Об обеспечении общественного порядка и безопасност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>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83188A" w:rsidRDefault="009B5B5F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 Соревнования проводятся только на спортивных сооружениях, принятых </w:t>
      </w:r>
      <w:r>
        <w:rPr>
          <w:sz w:val="26"/>
          <w:szCs w:val="26"/>
        </w:rPr>
        <w:br/>
        <w:t xml:space="preserve">к эксплуатации государственными </w:t>
      </w:r>
      <w:r>
        <w:rPr>
          <w:sz w:val="26"/>
          <w:szCs w:val="26"/>
        </w:rPr>
        <w:t xml:space="preserve">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83188A" w:rsidRDefault="009B5B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 </w:t>
      </w:r>
      <w:r>
        <w:rPr>
          <w:sz w:val="26"/>
          <w:szCs w:val="26"/>
        </w:rPr>
        <w:t>Обязательным условием проведения соревнований является исполнение приказа Министерства здравоохранения Российской Федерации  от 1 марта 2016 г. № 134н «О порядке организации оказания медицинской помощи занимающимся физической культурой и спортом (в том чис</w:t>
      </w:r>
      <w:r>
        <w:rPr>
          <w:sz w:val="26"/>
          <w:szCs w:val="26"/>
        </w:rPr>
        <w:t>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r>
        <w:rPr>
          <w:sz w:val="26"/>
          <w:szCs w:val="26"/>
        </w:rPr>
        <w:tab/>
        <w:t xml:space="preserve"> культурой и </w:t>
      </w:r>
      <w:r>
        <w:rPr>
          <w:sz w:val="26"/>
          <w:szCs w:val="26"/>
        </w:rPr>
        <w:lastRenderedPageBreak/>
        <w:t>спортом в организациях и (или) выполнить нормативы испыт</w:t>
      </w:r>
      <w:r>
        <w:rPr>
          <w:sz w:val="26"/>
          <w:szCs w:val="26"/>
        </w:rPr>
        <w:t>аний (тестов) всероссийского физкультурно-спортивного комплекса «Готов к труду и обороне».</w:t>
      </w:r>
    </w:p>
    <w:p w:rsidR="0083188A" w:rsidRDefault="009B5B5F">
      <w:pPr>
        <w:widowControl w:val="0"/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>9.4 Участие в соревнованиях осуществляется только при наличии договора (оригинал) о страховании жизни и здоровья от несчастных случаев на время проведения соревнован</w:t>
      </w:r>
      <w:r>
        <w:rPr>
          <w:sz w:val="26"/>
          <w:szCs w:val="26"/>
        </w:rPr>
        <w:t>ий, который предоставляется в комиссию по допуску на каждого участника.</w:t>
      </w:r>
    </w:p>
    <w:p w:rsidR="0083188A" w:rsidRDefault="009B5B5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9.5 Страхование участников соревнований может производиться как за счет бюджетных, так и внебюджетных средств в соответствии с действующим законодательством Российской Федерации.</w:t>
      </w:r>
    </w:p>
    <w:p w:rsidR="0083188A" w:rsidRDefault="0083188A">
      <w:pPr>
        <w:jc w:val="both"/>
        <w:rPr>
          <w:sz w:val="26"/>
          <w:szCs w:val="26"/>
        </w:rPr>
      </w:pPr>
    </w:p>
    <w:p w:rsidR="0083188A" w:rsidRDefault="009B5B5F">
      <w:pPr>
        <w:widowControl w:val="0"/>
        <w:shd w:val="clear" w:color="auto" w:fill="FFFFFF"/>
        <w:tabs>
          <w:tab w:val="left" w:pos="426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ДАНН</w:t>
      </w:r>
      <w:r>
        <w:rPr>
          <w:b/>
          <w:bCs/>
          <w:sz w:val="26"/>
          <w:szCs w:val="26"/>
        </w:rPr>
        <w:t>ОЕ ПОЛОЖЕНИЕ ЯВЛЯЕТСЯ ВЫЗОВОМ НА СОРЕВНОВАНИЯ*</w:t>
      </w:r>
    </w:p>
    <w:p w:rsidR="0083188A" w:rsidRDefault="009B5B5F">
      <w:pPr>
        <w:widowControl w:val="0"/>
        <w:shd w:val="clear" w:color="auto" w:fill="FFFFFF"/>
        <w:jc w:val="center"/>
      </w:pPr>
      <w:r>
        <w:rPr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</w:t>
      </w:r>
      <w:r>
        <w:rPr>
          <w:sz w:val="26"/>
          <w:szCs w:val="26"/>
        </w:rPr>
        <w:t>а проведения соответствующего Мероприятия, включенного в календарь мероприятий ФСМО.</w:t>
      </w:r>
    </w:p>
    <w:sectPr w:rsidR="008318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851" w:left="1134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5F" w:rsidRDefault="009B5B5F">
      <w:r>
        <w:separator/>
      </w:r>
    </w:p>
  </w:endnote>
  <w:endnote w:type="continuationSeparator" w:id="0">
    <w:p w:rsidR="009B5B5F" w:rsidRDefault="009B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8A" w:rsidRDefault="009B5B5F">
    <w:pPr>
      <w:tabs>
        <w:tab w:val="center" w:pos="4677"/>
        <w:tab w:val="right" w:pos="9355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8A" w:rsidRDefault="008318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5F" w:rsidRDefault="009B5B5F">
      <w:r>
        <w:separator/>
      </w:r>
    </w:p>
  </w:footnote>
  <w:footnote w:type="continuationSeparator" w:id="0">
    <w:p w:rsidR="009B5B5F" w:rsidRDefault="009B5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8A" w:rsidRDefault="008318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88A" w:rsidRDefault="0083188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E06"/>
    <w:multiLevelType w:val="multilevel"/>
    <w:tmpl w:val="EC12F304"/>
    <w:styleLink w:val="4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513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4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5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4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60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D6054E"/>
    <w:multiLevelType w:val="hybridMultilevel"/>
    <w:tmpl w:val="C5F87250"/>
    <w:numStyleLink w:val="1"/>
  </w:abstractNum>
  <w:abstractNum w:abstractNumId="2" w15:restartNumberingAfterBreak="0">
    <w:nsid w:val="0E7423D5"/>
    <w:multiLevelType w:val="hybridMultilevel"/>
    <w:tmpl w:val="C5F87250"/>
    <w:styleLink w:val="1"/>
    <w:lvl w:ilvl="0" w:tplc="F2A4204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898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4F642">
      <w:start w:val="1"/>
      <w:numFmt w:val="lowerRoman"/>
      <w:lvlText w:val="%3."/>
      <w:lvlJc w:val="left"/>
      <w:pPr>
        <w:ind w:left="216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EEF0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E58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7002EA">
      <w:start w:val="1"/>
      <w:numFmt w:val="lowerRoman"/>
      <w:lvlText w:val="%6."/>
      <w:lvlJc w:val="left"/>
      <w:pPr>
        <w:ind w:left="432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85D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4950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228C14">
      <w:start w:val="1"/>
      <w:numFmt w:val="lowerRoman"/>
      <w:lvlText w:val="%9."/>
      <w:lvlJc w:val="left"/>
      <w:pPr>
        <w:ind w:left="6480" w:hanging="3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6C3724A"/>
    <w:multiLevelType w:val="multilevel"/>
    <w:tmpl w:val="8BD63366"/>
    <w:styleLink w:val="5"/>
    <w:lvl w:ilvl="0">
      <w:start w:val="1"/>
      <w:numFmt w:val="decimal"/>
      <w:lvlText w:val="%1."/>
      <w:lvlJc w:val="left"/>
      <w:pPr>
        <w:tabs>
          <w:tab w:val="num" w:pos="1000"/>
        </w:tabs>
        <w:ind w:left="433" w:firstLine="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9C0933"/>
    <w:multiLevelType w:val="multilevel"/>
    <w:tmpl w:val="46B633CE"/>
    <w:numStyleLink w:val="2"/>
  </w:abstractNum>
  <w:abstractNum w:abstractNumId="5" w15:restartNumberingAfterBreak="0">
    <w:nsid w:val="45564535"/>
    <w:multiLevelType w:val="multilevel"/>
    <w:tmpl w:val="46B633CE"/>
    <w:styleLink w:val="2"/>
    <w:lvl w:ilvl="0">
      <w:start w:val="1"/>
      <w:numFmt w:val="decimal"/>
      <w:lvlText w:val="%1."/>
      <w:lvlJc w:val="left"/>
      <w:pPr>
        <w:tabs>
          <w:tab w:val="num" w:pos="3041"/>
        </w:tabs>
        <w:ind w:left="2332" w:firstLine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789"/>
        </w:tabs>
        <w:ind w:left="10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2149"/>
        </w:tabs>
        <w:ind w:left="144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2509"/>
        </w:tabs>
        <w:ind w:left="180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2869"/>
        </w:tabs>
        <w:ind w:left="2160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6516577"/>
    <w:multiLevelType w:val="multilevel"/>
    <w:tmpl w:val="EC12F304"/>
    <w:numStyleLink w:val="4"/>
  </w:abstractNum>
  <w:abstractNum w:abstractNumId="7" w15:restartNumberingAfterBreak="0">
    <w:nsid w:val="4C0B09D3"/>
    <w:multiLevelType w:val="multilevel"/>
    <w:tmpl w:val="5D90BA1A"/>
    <w:styleLink w:val="3"/>
    <w:lvl w:ilvl="0">
      <w:start w:val="1"/>
      <w:numFmt w:val="decimal"/>
      <w:lvlText w:val="%1."/>
      <w:lvlJc w:val="left"/>
      <w:pPr>
        <w:tabs>
          <w:tab w:val="num" w:pos="990"/>
        </w:tabs>
        <w:ind w:left="423" w:firstLine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153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080" w:firstLine="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D357DF"/>
    <w:multiLevelType w:val="multilevel"/>
    <w:tmpl w:val="8BD63366"/>
    <w:numStyleLink w:val="5"/>
  </w:abstractNum>
  <w:abstractNum w:abstractNumId="9" w15:restartNumberingAfterBreak="0">
    <w:nsid w:val="67A1608D"/>
    <w:multiLevelType w:val="multilevel"/>
    <w:tmpl w:val="5D90BA1A"/>
    <w:numStyleLink w:val="3"/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041"/>
          </w:tabs>
          <w:ind w:left="2332" w:firstLine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FFFFF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425" w:firstLine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29"/>
          </w:tabs>
          <w:ind w:left="720" w:hanging="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134"/>
            <w:tab w:val="num" w:pos="1789"/>
          </w:tabs>
          <w:ind w:left="1080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134"/>
            <w:tab w:val="num" w:pos="1843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134"/>
          </w:tabs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8A"/>
    <w:rsid w:val="0048127B"/>
    <w:rsid w:val="0083188A"/>
    <w:rsid w:val="009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BACE"/>
  <w15:docId w15:val="{16727B7E-D63C-4BCD-8340-C23C8E9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8"/>
      </w:numPr>
    </w:pPr>
  </w:style>
  <w:style w:type="numbering" w:customStyle="1" w:styleId="5">
    <w:name w:val="Импортированный стиль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bomo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СамбоМО</cp:lastModifiedBy>
  <cp:revision>2</cp:revision>
  <dcterms:created xsi:type="dcterms:W3CDTF">2022-03-04T09:06:00Z</dcterms:created>
  <dcterms:modified xsi:type="dcterms:W3CDTF">2022-03-04T09:06:00Z</dcterms:modified>
</cp:coreProperties>
</file>