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1" w:type="dxa"/>
        <w:tblInd w:w="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2"/>
        <w:gridCol w:w="5179"/>
      </w:tblGrid>
      <w:tr w:rsidR="0056104C" w:rsidTr="006855AF">
        <w:trPr>
          <w:trHeight w:val="3468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6104C" w:rsidRPr="006855AF" w:rsidRDefault="0056104C" w:rsidP="003B1E26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>«СОГЛАСОВАНО»</w:t>
            </w:r>
          </w:p>
          <w:p w:rsidR="0056104C" w:rsidRPr="006855AF" w:rsidRDefault="0056104C" w:rsidP="003B1E26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>Председатель Комитета по физической культуре и спорту Администрации городского округа Люберцы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 xml:space="preserve">_____________Сурков В.В. 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 xml:space="preserve">«___» 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855AF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21</w:t>
              </w:r>
              <w:r w:rsidRPr="006855AF">
                <w:rPr>
                  <w:sz w:val="28"/>
                  <w:szCs w:val="28"/>
                </w:rPr>
                <w:t xml:space="preserve"> г</w:t>
              </w:r>
            </w:smartTag>
            <w:r w:rsidRPr="006855AF">
              <w:rPr>
                <w:sz w:val="28"/>
                <w:szCs w:val="28"/>
              </w:rPr>
              <w:t>.</w:t>
            </w:r>
          </w:p>
          <w:p w:rsidR="0056104C" w:rsidRPr="006855AF" w:rsidRDefault="0056104C" w:rsidP="003B1E26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F40FD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6104C" w:rsidRPr="006855AF" w:rsidRDefault="0056104C" w:rsidP="00F40FD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>«УТВЕРЖДАЮ»</w:t>
            </w:r>
          </w:p>
          <w:p w:rsidR="0056104C" w:rsidRPr="006855AF" w:rsidRDefault="0056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65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 xml:space="preserve">Президент  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65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 xml:space="preserve">РОО «Федерация самбо 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65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>Московской области»</w:t>
            </w:r>
          </w:p>
          <w:p w:rsidR="0056104C" w:rsidRPr="006855AF" w:rsidRDefault="0056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 xml:space="preserve">________________ </w:t>
            </w:r>
            <w:proofErr w:type="spellStart"/>
            <w:r w:rsidRPr="006855AF">
              <w:rPr>
                <w:sz w:val="28"/>
                <w:szCs w:val="28"/>
              </w:rPr>
              <w:t>С.В.Фомкин</w:t>
            </w:r>
            <w:proofErr w:type="spellEnd"/>
          </w:p>
          <w:p w:rsidR="0056104C" w:rsidRPr="006855AF" w:rsidRDefault="0056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 xml:space="preserve"> «___» _______________20</w:t>
            </w:r>
            <w:r>
              <w:rPr>
                <w:sz w:val="28"/>
                <w:szCs w:val="28"/>
              </w:rPr>
              <w:t>21</w:t>
            </w:r>
            <w:r w:rsidRPr="006855AF">
              <w:rPr>
                <w:sz w:val="28"/>
                <w:szCs w:val="28"/>
              </w:rPr>
              <w:t xml:space="preserve"> г. </w:t>
            </w:r>
          </w:p>
          <w:p w:rsidR="0056104C" w:rsidRPr="006855AF" w:rsidRDefault="0056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6104C" w:rsidRPr="006855AF" w:rsidRDefault="0056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>«СОГЛАСОВАНО»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>Председатель МСОО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 xml:space="preserve">«Федерация самбо 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>городского округа Люберцы»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>______________Худяков В.О.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6855AF">
              <w:rPr>
                <w:sz w:val="28"/>
                <w:szCs w:val="28"/>
              </w:rPr>
              <w:t xml:space="preserve">«___» 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855AF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21</w:t>
              </w:r>
              <w:r w:rsidRPr="006855AF">
                <w:rPr>
                  <w:sz w:val="28"/>
                  <w:szCs w:val="28"/>
                </w:rPr>
                <w:t xml:space="preserve"> г</w:t>
              </w:r>
            </w:smartTag>
            <w:r w:rsidRPr="006855AF">
              <w:rPr>
                <w:sz w:val="28"/>
                <w:szCs w:val="28"/>
              </w:rPr>
              <w:t>.</w:t>
            </w:r>
          </w:p>
          <w:p w:rsidR="0056104C" w:rsidRPr="006855AF" w:rsidRDefault="0056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:rsidR="0056104C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56104C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56104C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6"/>
          <w:szCs w:val="26"/>
        </w:rPr>
      </w:pPr>
    </w:p>
    <w:p w:rsidR="0056104C" w:rsidRDefault="0056104C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56104C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6"/>
          <w:szCs w:val="26"/>
        </w:rP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>
        <w:rPr>
          <w:sz w:val="26"/>
          <w:szCs w:val="26"/>
        </w:rPr>
        <w:t>(НОМЕР-КОД ВИДА СПОРТА- 0790001411Я)</w:t>
      </w:r>
    </w:p>
    <w:p w:rsidR="0056104C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6"/>
          <w:szCs w:val="26"/>
        </w:rPr>
      </w:pPr>
    </w:p>
    <w:p w:rsidR="0056104C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6"/>
          <w:szCs w:val="26"/>
        </w:rP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Открытое Первенство Центрального Федерального округа по самбо среди юношей и девушек 11-12 лет.</w:t>
      </w: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6104C" w:rsidRPr="00ED7CA6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ED7CA6">
          <w:rPr>
            <w:sz w:val="28"/>
            <w:szCs w:val="28"/>
          </w:rPr>
          <w:t>2021 г</w:t>
        </w:r>
      </w:smartTag>
      <w:r w:rsidRPr="00ED7CA6">
        <w:rPr>
          <w:sz w:val="28"/>
          <w:szCs w:val="28"/>
        </w:rPr>
        <w:t>.</w:t>
      </w: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56104C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56104C" w:rsidRPr="000F6391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cs="Times New Roman"/>
          <w:sz w:val="24"/>
          <w:szCs w:val="24"/>
        </w:rPr>
      </w:pPr>
    </w:p>
    <w:p w:rsidR="0056104C" w:rsidRPr="000F6391" w:rsidRDefault="0056104C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24"/>
          <w:szCs w:val="24"/>
        </w:rPr>
      </w:pPr>
    </w:p>
    <w:p w:rsidR="0056104C" w:rsidRPr="000F6391" w:rsidRDefault="0056104C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sz w:val="24"/>
          <w:szCs w:val="24"/>
        </w:rPr>
      </w:pPr>
      <w:r w:rsidRPr="000F6391">
        <w:rPr>
          <w:rFonts w:cs="Times New Roman"/>
          <w:b/>
          <w:bCs/>
          <w:sz w:val="24"/>
          <w:szCs w:val="24"/>
        </w:rPr>
        <w:t>ОБЩИЕ ПОЛОЖЕНИЯ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cs="Times New Roman"/>
          <w:sz w:val="24"/>
          <w:szCs w:val="24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Открытое Первенство Центрального Федерального округа по самбо (далее – Соревнования) проводятся в соответствии с Календарным планом физкультурных и спортивных мероприятий Московской области на 20</w:t>
      </w:r>
      <w:r w:rsidRPr="00F40FD3">
        <w:rPr>
          <w:rFonts w:cs="Times New Roman"/>
        </w:rPr>
        <w:t>21</w:t>
      </w:r>
      <w:r w:rsidRPr="000F6391">
        <w:rPr>
          <w:rFonts w:cs="Times New Roman"/>
        </w:rPr>
        <w:t xml:space="preserve"> год.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Соревнования проводятся в соответствии с правилами вида спорта «самбо», утвержденными </w:t>
      </w:r>
      <w:r>
        <w:rPr>
          <w:rFonts w:cs="Times New Roman"/>
        </w:rPr>
        <w:t xml:space="preserve">изменениями от </w:t>
      </w:r>
      <w:r w:rsidRPr="00F40FD3">
        <w:rPr>
          <w:rFonts w:cs="Times New Roman"/>
        </w:rPr>
        <w:t xml:space="preserve">20 </w:t>
      </w:r>
      <w:r>
        <w:rPr>
          <w:rFonts w:cs="Times New Roman"/>
        </w:rPr>
        <w:t>марта</w:t>
      </w:r>
      <w:r w:rsidRPr="00F40FD3">
        <w:rPr>
          <w:rFonts w:cs="Times New Roman"/>
        </w:rPr>
        <w:t xml:space="preserve"> 2020</w:t>
      </w:r>
      <w:r>
        <w:rPr>
          <w:rFonts w:cs="Times New Roman"/>
        </w:rPr>
        <w:t>, согласно решению Исполкома Международной федерации самбо (ФИАС)</w:t>
      </w:r>
      <w:r w:rsidRPr="000F6391">
        <w:rPr>
          <w:rFonts w:cs="Times New Roman"/>
        </w:rPr>
        <w:t xml:space="preserve">. 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rFonts w:cs="Times New Roman"/>
        </w:rPr>
        <w:t>29</w:t>
      </w:r>
      <w:r w:rsidRPr="000F6391">
        <w:rPr>
          <w:rFonts w:cs="Times New Roman"/>
        </w:rPr>
        <w:t>.0</w:t>
      </w:r>
      <w:r>
        <w:rPr>
          <w:rFonts w:cs="Times New Roman"/>
        </w:rPr>
        <w:t>6</w:t>
      </w:r>
      <w:r w:rsidRPr="000F6391">
        <w:rPr>
          <w:rFonts w:cs="Times New Roman"/>
        </w:rPr>
        <w:t>.20</w:t>
      </w:r>
      <w:r>
        <w:rPr>
          <w:rFonts w:cs="Times New Roman"/>
        </w:rPr>
        <w:t>20 г.</w:t>
      </w:r>
      <w:r w:rsidRPr="000F6391">
        <w:rPr>
          <w:rFonts w:cs="Times New Roman"/>
        </w:rPr>
        <w:t xml:space="preserve"> № </w:t>
      </w:r>
      <w:r>
        <w:rPr>
          <w:rFonts w:cs="Times New Roman"/>
        </w:rPr>
        <w:t>24</w:t>
      </w:r>
      <w:r w:rsidRPr="000F6391">
        <w:rPr>
          <w:rFonts w:cs="Times New Roman"/>
        </w:rPr>
        <w:t>-</w:t>
      </w:r>
      <w:r>
        <w:rPr>
          <w:rFonts w:cs="Times New Roman"/>
        </w:rPr>
        <w:t>90</w:t>
      </w:r>
      <w:r w:rsidRPr="000F6391">
        <w:rPr>
          <w:rFonts w:cs="Times New Roman"/>
        </w:rPr>
        <w:t>-</w:t>
      </w:r>
      <w:r>
        <w:rPr>
          <w:rFonts w:cs="Times New Roman"/>
        </w:rPr>
        <w:t>П</w:t>
      </w:r>
      <w:r w:rsidRPr="000F6391">
        <w:rPr>
          <w:rFonts w:cs="Times New Roman"/>
        </w:rPr>
        <w:t xml:space="preserve"> «О</w:t>
      </w:r>
      <w:r>
        <w:rPr>
          <w:rFonts w:cs="Times New Roman"/>
        </w:rPr>
        <w:t>б объявлении государственной аккредитации</w:t>
      </w:r>
      <w:r w:rsidRPr="000F6391">
        <w:rPr>
          <w:rFonts w:cs="Times New Roman"/>
        </w:rPr>
        <w:t>»).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Цел</w:t>
      </w:r>
      <w:r>
        <w:rPr>
          <w:rFonts w:cs="Times New Roman"/>
        </w:rPr>
        <w:t>и</w:t>
      </w:r>
      <w:r w:rsidRPr="000F6391">
        <w:rPr>
          <w:rFonts w:cs="Times New Roman"/>
        </w:rPr>
        <w:t xml:space="preserve"> и задачи Соревнования: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- популяризация и развитие самбо в Московской области и сопредельных регионах;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- выполнение нормативов Единой Всероссийской спортивной классификации;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- определение сильнейших спортсменов для дальнейшего спортивного совершенствования в сборных командах регионов;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- отбор сильнейших спортсменов и спортивных сборных команд для участия </w:t>
      </w:r>
      <w:r w:rsidRPr="000F6391">
        <w:rPr>
          <w:rFonts w:cs="Times New Roman"/>
        </w:rPr>
        <w:br/>
        <w:t>в официальных всероссийских физкультурных и спортивных мероприятиях от Московской области.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firstLine="567"/>
        <w:rPr>
          <w:rFonts w:cs="Times New Roman"/>
          <w:b/>
          <w:bCs/>
          <w:sz w:val="24"/>
          <w:szCs w:val="24"/>
        </w:rPr>
      </w:pP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0F6391">
        <w:rPr>
          <w:rFonts w:cs="Times New Roman"/>
          <w:b/>
          <w:bCs/>
          <w:sz w:val="24"/>
          <w:szCs w:val="24"/>
          <w:lang w:val="en-US"/>
        </w:rPr>
        <w:t>II</w:t>
      </w:r>
      <w:r w:rsidRPr="000F6391">
        <w:rPr>
          <w:rFonts w:cs="Times New Roman"/>
          <w:b/>
          <w:bCs/>
          <w:sz w:val="24"/>
          <w:szCs w:val="24"/>
        </w:rPr>
        <w:t>. ОРГАНИЗАТОРЫ МЕРОПРИЯТИЯ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z w:val="24"/>
          <w:szCs w:val="24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2.1. Общее руководство организацией Соревнований осуществляет </w:t>
      </w:r>
    </w:p>
    <w:p w:rsidR="0056104C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- Региональная общественная организация «Федерация самбо Московской области» (далее – Федерация);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2.</w:t>
      </w:r>
      <w:r>
        <w:rPr>
          <w:rFonts w:cs="Times New Roman"/>
        </w:rPr>
        <w:t>2</w:t>
      </w:r>
      <w:r w:rsidRPr="000F6391">
        <w:rPr>
          <w:rFonts w:cs="Times New Roman"/>
        </w:rPr>
        <w:t>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2.</w:t>
      </w:r>
      <w:r>
        <w:rPr>
          <w:rFonts w:cs="Times New Roman"/>
        </w:rPr>
        <w:t>3</w:t>
      </w:r>
      <w:r w:rsidRPr="000F6391">
        <w:rPr>
          <w:rFonts w:cs="Times New Roman"/>
        </w:rPr>
        <w:t>. Прием заявок и регистрацию участников осуществляет комиссия по допуску, утвержденная Федерацией.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jc w:val="both"/>
        <w:rPr>
          <w:rFonts w:cs="Times New Roman"/>
          <w:sz w:val="24"/>
          <w:szCs w:val="24"/>
        </w:rPr>
      </w:pP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ind w:left="567"/>
        <w:jc w:val="center"/>
        <w:rPr>
          <w:rFonts w:cs="Times New Roman"/>
          <w:b/>
          <w:bCs/>
          <w:sz w:val="24"/>
          <w:szCs w:val="24"/>
        </w:rPr>
      </w:pPr>
      <w:r w:rsidRPr="000F6391">
        <w:rPr>
          <w:rFonts w:cs="Times New Roman"/>
          <w:b/>
          <w:bCs/>
          <w:sz w:val="24"/>
          <w:szCs w:val="24"/>
          <w:lang w:val="en-US"/>
        </w:rPr>
        <w:t>III</w:t>
      </w:r>
      <w:r w:rsidRPr="000F6391">
        <w:rPr>
          <w:rFonts w:cs="Times New Roman"/>
          <w:b/>
          <w:bCs/>
          <w:sz w:val="24"/>
          <w:szCs w:val="24"/>
        </w:rPr>
        <w:t>. МЕСТО И СРОКИ ПРОВЕДЕНИЯ СОРЕВНОВАНИЯ.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ind w:left="567"/>
        <w:jc w:val="center"/>
        <w:rPr>
          <w:rFonts w:cs="Times New Roman"/>
          <w:b/>
          <w:bCs/>
          <w:sz w:val="24"/>
          <w:szCs w:val="24"/>
        </w:rPr>
      </w:pPr>
    </w:p>
    <w:p w:rsidR="0056104C" w:rsidRPr="00F40FD3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3.1 Соревнования проводятся по адресу</w:t>
      </w:r>
      <w:r w:rsidRPr="00F40FD3">
        <w:rPr>
          <w:rFonts w:cs="Times New Roman"/>
        </w:rPr>
        <w:t xml:space="preserve">: </w:t>
      </w:r>
      <w:r w:rsidRPr="00F40FD3">
        <w:rPr>
          <w:rFonts w:cs="Times New Roman"/>
          <w:u w:color="333333"/>
          <w:shd w:val="clear" w:color="auto" w:fill="FFFFFF"/>
        </w:rPr>
        <w:t xml:space="preserve">Московская область, </w:t>
      </w:r>
      <w:proofErr w:type="spellStart"/>
      <w:r w:rsidRPr="00F40FD3">
        <w:rPr>
          <w:rFonts w:cs="Times New Roman"/>
          <w:u w:color="333333"/>
          <w:shd w:val="clear" w:color="auto" w:fill="FFFFFF"/>
        </w:rPr>
        <w:t>г.о</w:t>
      </w:r>
      <w:proofErr w:type="spellEnd"/>
      <w:r w:rsidRPr="00F40FD3">
        <w:rPr>
          <w:rFonts w:cs="Times New Roman"/>
          <w:u w:color="333333"/>
          <w:shd w:val="clear" w:color="auto" w:fill="FFFFFF"/>
        </w:rPr>
        <w:t>. Люберцы, улица Смирновская 4, 5-6</w:t>
      </w:r>
      <w:r w:rsidRPr="00F40FD3">
        <w:rPr>
          <w:rFonts w:cs="Times New Roman"/>
        </w:rPr>
        <w:t xml:space="preserve"> июня  20</w:t>
      </w:r>
      <w:r>
        <w:rPr>
          <w:rFonts w:cs="Times New Roman"/>
        </w:rPr>
        <w:t>21</w:t>
      </w:r>
      <w:r w:rsidRPr="00F40FD3">
        <w:rPr>
          <w:rFonts w:cs="Times New Roman"/>
        </w:rPr>
        <w:t xml:space="preserve"> года.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ind w:left="567"/>
        <w:jc w:val="center"/>
        <w:rPr>
          <w:rFonts w:cs="Times New Roman"/>
          <w:b/>
          <w:bCs/>
          <w:sz w:val="24"/>
          <w:szCs w:val="24"/>
        </w:rPr>
      </w:pP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ind w:left="567"/>
        <w:jc w:val="center"/>
        <w:rPr>
          <w:rFonts w:cs="Times New Roman"/>
          <w:b/>
          <w:bCs/>
          <w:sz w:val="24"/>
          <w:szCs w:val="24"/>
        </w:rPr>
      </w:pPr>
      <w:r w:rsidRPr="000F6391">
        <w:rPr>
          <w:rFonts w:cs="Times New Roman"/>
          <w:b/>
          <w:bCs/>
          <w:sz w:val="24"/>
          <w:szCs w:val="24"/>
          <w:lang w:val="en-US"/>
        </w:rPr>
        <w:t>IV</w:t>
      </w:r>
      <w:r w:rsidRPr="000F6391">
        <w:rPr>
          <w:rFonts w:cs="Times New Roman"/>
          <w:b/>
          <w:bCs/>
          <w:sz w:val="24"/>
          <w:szCs w:val="24"/>
        </w:rPr>
        <w:t>.  ТРЕБОВАНИЯ К УЧАСТНИКАМ И УСЛОВИЯ ИХ ДОПУСКА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4.1 В соревнованиях принимают участие спортсмены регионов РФ, имеющие гражданство РФ, документ</w:t>
      </w:r>
      <w:r>
        <w:rPr>
          <w:rFonts w:cs="Times New Roman"/>
        </w:rPr>
        <w:t>,</w:t>
      </w:r>
      <w:r w:rsidRPr="000F6391">
        <w:rPr>
          <w:rFonts w:cs="Times New Roman"/>
        </w:rPr>
        <w:t xml:space="preserve"> удостоверяющий личность и прописку по региону, оплатившие годовой взнос за 20</w:t>
      </w:r>
      <w:r>
        <w:rPr>
          <w:rFonts w:cs="Times New Roman"/>
        </w:rPr>
        <w:t>21</w:t>
      </w:r>
      <w:r w:rsidRPr="000F6391">
        <w:rPr>
          <w:rFonts w:cs="Times New Roman"/>
        </w:rPr>
        <w:t xml:space="preserve"> год в Всероссийскую Федерацию самбо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4.2 К участию в Соревнованиях допускаются спортсмены возрастных категорий: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tbl>
      <w:tblPr>
        <w:tblW w:w="104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0"/>
      </w:tblGrid>
      <w:tr w:rsidR="0056104C" w:rsidRPr="000F6391" w:rsidTr="006855AF">
        <w:trPr>
          <w:trHeight w:val="31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Юноши 11-12 лет (2009-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2010 г</w:t>
              </w:r>
            </w:smartTag>
            <w:r w:rsidRPr="006855AF">
              <w:rPr>
                <w:rFonts w:cs="Times New Roman"/>
              </w:rPr>
              <w:t>.р.)</w:t>
            </w:r>
          </w:p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Девушки 11-12 лет (2009-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2010 г</w:t>
              </w:r>
            </w:smartTag>
            <w:r w:rsidRPr="006855AF">
              <w:rPr>
                <w:rFonts w:cs="Times New Roman"/>
              </w:rPr>
              <w:t>.р.)</w:t>
            </w:r>
          </w:p>
        </w:tc>
      </w:tr>
    </w:tbl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lastRenderedPageBreak/>
        <w:t>4.3.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4.4. При выявлении нарушения пункта 4.3.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56104C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4.5.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4.6 По дополнительному согласованию с Всероссийской Федерацией самбо, в целях развития самбо, осуществляется допуск иностранных команд.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:rsidR="0056104C" w:rsidRPr="000F6391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0F6391">
        <w:rPr>
          <w:rFonts w:cs="Times New Roman"/>
          <w:b/>
          <w:bCs/>
          <w:lang w:val="en-US"/>
        </w:rPr>
        <w:t>V</w:t>
      </w:r>
      <w:r w:rsidRPr="000F6391">
        <w:rPr>
          <w:rFonts w:cs="Times New Roman"/>
          <w:b/>
          <w:bCs/>
        </w:rPr>
        <w:t>. ПРОГРАММА МЕРОПРИЯТИЯ</w:t>
      </w:r>
    </w:p>
    <w:p w:rsidR="0056104C" w:rsidRPr="000F6391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:rsidR="0056104C" w:rsidRPr="000F6391" w:rsidRDefault="0056104C" w:rsidP="0036160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24"/>
          <w:szCs w:val="24"/>
        </w:rPr>
      </w:pPr>
      <w:r w:rsidRPr="000F6391">
        <w:rPr>
          <w:rFonts w:cs="Times New Roman"/>
          <w:sz w:val="24"/>
          <w:szCs w:val="24"/>
        </w:rPr>
        <w:t>Открытое Первенство Центрального Федерального округа по самбо среди юношей и девушек 11-12 лет.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56104C" w:rsidRPr="000F6391" w:rsidRDefault="0056104C" w:rsidP="004F5D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142"/>
        <w:rPr>
          <w:rFonts w:cs="Times New Roman"/>
        </w:rPr>
      </w:pPr>
      <w:r w:rsidRPr="000F6391">
        <w:rPr>
          <w:rFonts w:cs="Times New Roman"/>
        </w:rPr>
        <w:t xml:space="preserve">Соревнования проводятся </w:t>
      </w:r>
      <w:r>
        <w:rPr>
          <w:rFonts w:cs="Times New Roman"/>
        </w:rPr>
        <w:t>5</w:t>
      </w:r>
      <w:r w:rsidRPr="000F6391">
        <w:rPr>
          <w:rFonts w:cs="Times New Roman"/>
        </w:rPr>
        <w:t>-</w:t>
      </w:r>
      <w:r>
        <w:rPr>
          <w:rFonts w:cs="Times New Roman"/>
        </w:rPr>
        <w:t>6</w:t>
      </w:r>
      <w:r w:rsidRPr="000F6391">
        <w:rPr>
          <w:rFonts w:cs="Times New Roman"/>
        </w:rPr>
        <w:t xml:space="preserve"> июня 20</w:t>
      </w:r>
      <w:r>
        <w:rPr>
          <w:rFonts w:cs="Times New Roman"/>
        </w:rPr>
        <w:t>21</w:t>
      </w:r>
      <w:r w:rsidRPr="000F6391">
        <w:rPr>
          <w:rFonts w:cs="Times New Roman"/>
        </w:rPr>
        <w:t xml:space="preserve"> года </w:t>
      </w:r>
      <w:r w:rsidRPr="000F6391">
        <w:rPr>
          <w:rFonts w:cs="Times New Roman"/>
        </w:rPr>
        <w:br/>
        <w:t xml:space="preserve"> </w:t>
      </w:r>
      <w:r w:rsidRPr="000F6391">
        <w:rPr>
          <w:rFonts w:cs="Times New Roman"/>
        </w:rPr>
        <w:tab/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К участию в соревнованиях допускаются спортсмены возрастной группы 11-12 лет (200</w:t>
      </w:r>
      <w:r>
        <w:rPr>
          <w:rFonts w:cs="Times New Roman"/>
        </w:rPr>
        <w:t>9</w:t>
      </w:r>
      <w:r w:rsidRPr="000F6391">
        <w:rPr>
          <w:rFonts w:cs="Times New Roman"/>
        </w:rPr>
        <w:t>-20</w:t>
      </w:r>
      <w:r>
        <w:rPr>
          <w:rFonts w:cs="Times New Roman"/>
        </w:rPr>
        <w:t>10</w:t>
      </w:r>
      <w:r w:rsidRPr="000F6391">
        <w:rPr>
          <w:rFonts w:cs="Times New Roman"/>
        </w:rPr>
        <w:t xml:space="preserve"> годов рождения). </w:t>
      </w:r>
      <w:r w:rsidRPr="000F6391">
        <w:rPr>
          <w:rFonts w:cs="Times New Roman"/>
          <w:b/>
        </w:rPr>
        <w:t>Внимание! 20</w:t>
      </w:r>
      <w:r>
        <w:rPr>
          <w:rFonts w:cs="Times New Roman"/>
          <w:b/>
        </w:rPr>
        <w:t>11</w:t>
      </w:r>
      <w:r w:rsidRPr="000F6391">
        <w:rPr>
          <w:rFonts w:cs="Times New Roman"/>
          <w:b/>
        </w:rPr>
        <w:t xml:space="preserve"> год не допускается к участию.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Состав команды: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- спортсмены                          - </w:t>
      </w:r>
      <w:r>
        <w:rPr>
          <w:rFonts w:cs="Times New Roman"/>
        </w:rPr>
        <w:t>20 юношей, 20 девушек</w:t>
      </w:r>
      <w:r w:rsidRPr="000F6391">
        <w:rPr>
          <w:rFonts w:cs="Times New Roman"/>
        </w:rPr>
        <w:t>;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- представитель                      - 1 человек;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- тренер                                   - не ограничено;</w:t>
      </w:r>
    </w:p>
    <w:p w:rsidR="0056104C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- судья                                     - 1 человек.</w:t>
      </w:r>
    </w:p>
    <w:p w:rsidR="0056104C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Регион, проводящий соревнования, имеет право на допуск двух команд.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Муниципальное образование, на территории которого организованы соревнования, имеет право на допуск двух участников в каждой весовой категории.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Программа соревнований.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2410"/>
        <w:gridCol w:w="6237"/>
      </w:tblGrid>
      <w:tr w:rsidR="0056104C" w:rsidRPr="000F6391" w:rsidTr="006855AF">
        <w:trPr>
          <w:trHeight w:val="6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Наименование мероприятия</w:t>
            </w:r>
          </w:p>
        </w:tc>
      </w:tr>
      <w:tr w:rsidR="0056104C" w:rsidRPr="000F6391" w:rsidTr="006855AF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5 июня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15.00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Комиссия по допуску участников</w:t>
            </w:r>
          </w:p>
        </w:tc>
      </w:tr>
      <w:tr w:rsidR="0056104C" w:rsidRPr="000F6391" w:rsidTr="006855AF">
        <w:trPr>
          <w:trHeight w:val="319"/>
        </w:trPr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17.00 – 18.00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Взвешивание участников всех весовых категорий</w:t>
            </w:r>
          </w:p>
        </w:tc>
      </w:tr>
      <w:tr w:rsidR="0056104C" w:rsidRPr="000F6391" w:rsidTr="006855AF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6 июня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Комиссия по допуску участников</w:t>
            </w:r>
          </w:p>
        </w:tc>
      </w:tr>
      <w:tr w:rsidR="0056104C" w:rsidRPr="000F6391" w:rsidTr="006855AF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Взвешивание</w:t>
            </w:r>
          </w:p>
        </w:tc>
      </w:tr>
      <w:tr w:rsidR="0056104C" w:rsidRPr="000F6391" w:rsidTr="006855AF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Жеребьевка, совещание представителей и судей</w:t>
            </w:r>
          </w:p>
        </w:tc>
      </w:tr>
      <w:tr w:rsidR="0056104C" w:rsidRPr="000F6391" w:rsidTr="006855AF"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Предварительные встречи во всех весовых категориях (на 3х коврах)</w:t>
            </w:r>
          </w:p>
        </w:tc>
      </w:tr>
      <w:tr w:rsidR="0056104C" w:rsidRPr="000F6391" w:rsidTr="006855AF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6855AF">
              <w:rPr>
                <w:rFonts w:cs="Times New Roman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11" w:hanging="269"/>
              <w:rPr>
                <w:rFonts w:cs="Times New Roman"/>
              </w:rPr>
            </w:pPr>
            <w:r w:rsidRPr="006855AF">
              <w:rPr>
                <w:rFonts w:cs="Times New Roman"/>
              </w:rPr>
              <w:t>Полуфиналы и финалы</w:t>
            </w:r>
          </w:p>
        </w:tc>
      </w:tr>
      <w:tr w:rsidR="0056104C" w:rsidRPr="000F6391" w:rsidTr="006855AF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6855AF">
              <w:rPr>
                <w:rFonts w:cs="Times New Roman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11" w:hanging="269"/>
              <w:rPr>
                <w:rFonts w:cs="Times New Roman"/>
              </w:rPr>
            </w:pPr>
            <w:r w:rsidRPr="006855AF">
              <w:rPr>
                <w:rFonts w:cs="Times New Roman"/>
              </w:rPr>
              <w:t>Награждение победителей и призеров</w:t>
            </w:r>
          </w:p>
        </w:tc>
      </w:tr>
      <w:tr w:rsidR="0056104C" w:rsidRPr="000F6391" w:rsidTr="006855AF"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11" w:hanging="269"/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Подготовка отчета гл. секретарем </w:t>
            </w:r>
          </w:p>
          <w:p w:rsidR="0056104C" w:rsidRPr="006855AF" w:rsidRDefault="0056104C" w:rsidP="00685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11" w:hanging="269"/>
              <w:rPr>
                <w:rFonts w:cs="Times New Roman"/>
              </w:rPr>
            </w:pPr>
            <w:r w:rsidRPr="006855AF">
              <w:rPr>
                <w:rFonts w:cs="Times New Roman"/>
              </w:rPr>
              <w:t>соревнований, отъезд команд</w:t>
            </w:r>
          </w:p>
        </w:tc>
      </w:tr>
    </w:tbl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Соревнование проходит в спортивных дисциплинах: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tbl>
      <w:tblPr>
        <w:tblW w:w="6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4032"/>
      </w:tblGrid>
      <w:tr w:rsidR="0056104C" w:rsidRPr="000F6391" w:rsidTr="006855AF">
        <w:trPr>
          <w:trHeight w:val="639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Возрастная группа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Наименование</w:t>
            </w:r>
          </w:p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спортивной дисциплины</w:t>
            </w:r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юноши 11-12 лет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31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34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38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42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46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50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55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60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65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3B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Весовая категория +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65 кг</w:t>
              </w:r>
            </w:smartTag>
          </w:p>
        </w:tc>
      </w:tr>
    </w:tbl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6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4032"/>
      </w:tblGrid>
      <w:tr w:rsidR="0056104C" w:rsidRPr="000F6391" w:rsidTr="006855AF">
        <w:trPr>
          <w:trHeight w:val="639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Возрастная группа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Наименование</w:t>
            </w:r>
          </w:p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спортивной дисциплины</w:t>
            </w:r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девушки 11-12 лет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26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29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34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37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40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43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47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51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55 кг</w:t>
              </w:r>
            </w:smartTag>
          </w:p>
        </w:tc>
      </w:tr>
      <w:tr w:rsidR="0056104C" w:rsidRPr="000F6391" w:rsidTr="006855AF">
        <w:trPr>
          <w:trHeight w:val="31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04C" w:rsidRPr="006855AF" w:rsidRDefault="0056104C" w:rsidP="00010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6855AF">
              <w:rPr>
                <w:rFonts w:cs="Times New Roman"/>
              </w:rPr>
              <w:t>Весовая категория +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5AF">
                <w:rPr>
                  <w:rFonts w:cs="Times New Roman"/>
                </w:rPr>
                <w:t>55 кг</w:t>
              </w:r>
            </w:smartTag>
          </w:p>
        </w:tc>
      </w:tr>
    </w:tbl>
    <w:p w:rsidR="0056104C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56104C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56104C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  <w:r w:rsidRPr="000F6391">
        <w:rPr>
          <w:rFonts w:cs="Times New Roman"/>
          <w:b/>
          <w:bCs/>
          <w:sz w:val="24"/>
          <w:szCs w:val="24"/>
          <w:lang w:val="en-US"/>
        </w:rPr>
        <w:lastRenderedPageBreak/>
        <w:t>VI</w:t>
      </w:r>
      <w:r w:rsidRPr="000F6391">
        <w:rPr>
          <w:rFonts w:cs="Times New Roman"/>
          <w:b/>
          <w:bCs/>
          <w:sz w:val="24"/>
          <w:szCs w:val="24"/>
        </w:rPr>
        <w:t>. ПОДАЧА ЗАЯВОК НА УЧАСТИЕ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rPr>
          <w:rFonts w:cs="Times New Roman"/>
          <w:b/>
          <w:bCs/>
          <w:sz w:val="24"/>
          <w:szCs w:val="24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6.1. </w:t>
      </w:r>
      <w:r>
        <w:rPr>
          <w:rFonts w:cs="Times New Roman"/>
        </w:rPr>
        <w:t xml:space="preserve">Для участия в соревнованиях принимаются заявки от региональных федераций по виду спорта самбо. Количество участников от региона: 20 юношей, 20 девушек. Предварительные заявки высылаются в срок до 3 июня 2021 года на адрес электронной почты: </w:t>
      </w:r>
      <w:hyperlink r:id="rId7" w:history="1">
        <w:r w:rsidRPr="0070241E">
          <w:rPr>
            <w:rStyle w:val="a4"/>
            <w:lang w:val="en-US"/>
          </w:rPr>
          <w:t>sambo</w:t>
        </w:r>
        <w:r w:rsidRPr="00764007">
          <w:rPr>
            <w:rStyle w:val="a4"/>
          </w:rPr>
          <w:t>.</w:t>
        </w:r>
        <w:r w:rsidRPr="0070241E">
          <w:rPr>
            <w:rStyle w:val="a4"/>
            <w:lang w:val="en-US"/>
          </w:rPr>
          <w:t>lubertsy</w:t>
        </w:r>
        <w:r w:rsidRPr="0070241E">
          <w:rPr>
            <w:rStyle w:val="a4"/>
          </w:rPr>
          <w:t>@</w:t>
        </w:r>
        <w:r w:rsidRPr="0070241E">
          <w:rPr>
            <w:rStyle w:val="a4"/>
            <w:lang w:val="en-US"/>
          </w:rPr>
          <w:t>mail</w:t>
        </w:r>
        <w:r w:rsidRPr="0070241E">
          <w:rPr>
            <w:rStyle w:val="a4"/>
          </w:rPr>
          <w:t>.</w:t>
        </w:r>
        <w:proofErr w:type="spellStart"/>
        <w:r w:rsidRPr="0070241E">
          <w:rPr>
            <w:rStyle w:val="a4"/>
            <w:lang w:val="en-US"/>
          </w:rPr>
          <w:t>ru</w:t>
        </w:r>
        <w:proofErr w:type="spellEnd"/>
      </w:hyperlink>
      <w:r w:rsidRPr="00764007">
        <w:rPr>
          <w:rFonts w:cs="Times New Roman"/>
        </w:rPr>
        <w:t xml:space="preserve"> </w:t>
      </w:r>
      <w:r w:rsidRPr="004F5DF2">
        <w:rPr>
          <w:rFonts w:cs="Times New Roman"/>
          <w:b/>
        </w:rPr>
        <w:t>Команды, не выславшие предварительные заявки или предоставившие заявки, не заверенные в региональной Федерации, к участию в соревнованиях не допускаются.</w:t>
      </w:r>
      <w:r>
        <w:rPr>
          <w:rFonts w:cs="Times New Roman"/>
        </w:rPr>
        <w:t xml:space="preserve"> </w:t>
      </w:r>
      <w:r w:rsidRPr="000F6391">
        <w:rPr>
          <w:rFonts w:cs="Times New Roman"/>
        </w:rPr>
        <w:t>Именные заявки в 2-х экземпляров установленного образца с визой врача и печатью медицинского учреждения, заверенные руководителем</w:t>
      </w:r>
      <w:r>
        <w:rPr>
          <w:rFonts w:cs="Times New Roman"/>
        </w:rPr>
        <w:t xml:space="preserve"> региональной</w:t>
      </w:r>
      <w:r w:rsidRPr="000F6391">
        <w:rPr>
          <w:rFonts w:cs="Times New Roman"/>
        </w:rPr>
        <w:t xml:space="preserve"> </w:t>
      </w:r>
      <w:r>
        <w:rPr>
          <w:rFonts w:cs="Times New Roman"/>
        </w:rPr>
        <w:t>Федерации самбо, подаются в комиссию по допуску участников в день приезда</w:t>
      </w:r>
      <w:r w:rsidRPr="000F6391">
        <w:rPr>
          <w:rFonts w:cs="Times New Roman"/>
        </w:rPr>
        <w:t>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6.2. К заявке прилагаются следующие документы на каждого участника соревнований: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оригинал свидетельства о рождении и справку школьника с фотографией заверенной печатью образовательного учреждения;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(</w:t>
      </w:r>
      <w:r w:rsidRPr="000F6391">
        <w:rPr>
          <w:rFonts w:cs="Times New Roman"/>
        </w:rPr>
        <w:t>в случае предъявления свидетельства о рождении и справки школьника, при условии, что местом рождения спортсмена не является представляемый регион: документ, подтверждающий факт проживания ребенка на территории данного региона (свидетельство о регистрации, выписка из домовой книги, штамп прописки на обратной стороне свидетельства о рождении)</w:t>
      </w:r>
      <w:r>
        <w:rPr>
          <w:rFonts w:cs="Times New Roman"/>
        </w:rPr>
        <w:t>)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  <w:b/>
          <w:bCs/>
        </w:rPr>
        <w:t>-</w:t>
      </w:r>
      <w:r w:rsidRPr="000F6391">
        <w:rPr>
          <w:rFonts w:cs="Times New Roman"/>
        </w:rPr>
        <w:t xml:space="preserve"> при регистрации в другом регионе</w:t>
      </w:r>
      <w:r>
        <w:rPr>
          <w:rFonts w:cs="Times New Roman"/>
        </w:rPr>
        <w:t>,</w:t>
      </w:r>
      <w:r w:rsidRPr="000F6391">
        <w:rPr>
          <w:rFonts w:cs="Times New Roman"/>
        </w:rPr>
        <w:t xml:space="preserve"> спортсмен должен представить документ </w:t>
      </w:r>
      <w:r w:rsidRPr="000F6391">
        <w:rPr>
          <w:rFonts w:cs="Times New Roman"/>
        </w:rPr>
        <w:br/>
        <w:t>о временной регистрации (оригинал), в котором срок проживания на территории представляемого региона составляет не менее полугода на момент проведения соревнований. Также в этом случае, при условии постоянного проживания на территории региона, граничащего с представляемым регионом, допускается предъявление документа, подтверждающего факт зачисления в спортивную организацию, зарегистрированную и функционирующую на территории представляемого региона;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0F6391">
        <w:rPr>
          <w:rFonts w:cs="Times New Roman"/>
          <w:b/>
          <w:bCs/>
        </w:rPr>
        <w:t xml:space="preserve">- </w:t>
      </w:r>
      <w:r w:rsidRPr="000F6391">
        <w:rPr>
          <w:rFonts w:cs="Times New Roman"/>
        </w:rPr>
        <w:t>договор (оригинал) о страховании жизни и здоровья от несчастных случаев действительный на день проведения соревнований.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6.4. Вся ответственность за допуск участников к Соревнованиям возлагается </w:t>
      </w:r>
      <w:r w:rsidRPr="000F6391">
        <w:rPr>
          <w:rFonts w:cs="Times New Roman"/>
        </w:rPr>
        <w:br/>
        <w:t>на комиссию по допуску участников.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6.5. Вся информация по заявкам используется и хранится исключительно в МО РО ФВКР и не подлежит передаче третьем лицам.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  <w:r w:rsidRPr="000F6391">
        <w:rPr>
          <w:rFonts w:cs="Times New Roman"/>
          <w:b/>
          <w:bCs/>
          <w:sz w:val="24"/>
          <w:szCs w:val="24"/>
          <w:lang w:val="en-US"/>
        </w:rPr>
        <w:t>VII</w:t>
      </w:r>
      <w:r w:rsidRPr="000F6391">
        <w:rPr>
          <w:rFonts w:cs="Times New Roman"/>
          <w:b/>
          <w:bCs/>
          <w:sz w:val="24"/>
          <w:szCs w:val="24"/>
        </w:rPr>
        <w:t>. УСЛОВИЯ ПОДВЕДЕНИЯ ИТОГОВ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7.1 Соревнования проводятся в соответствии с правилами соревнований по самбо. 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7.2 В каждой возрастной категории разыгрывается 1, 2 и два 3 места.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7.3 Разыгрывается командное первенство среди юношей и девушек (условия подсчета очков – 1 место 7 очков, 2 место – 5 очков, 3 место 3 очка) 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0F6391">
        <w:rPr>
          <w:rFonts w:cs="Times New Roman"/>
        </w:rPr>
        <w:t>7.4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 w:rsidRPr="000F6391">
        <w:rPr>
          <w:rFonts w:cs="Times New Roman"/>
          <w:b/>
          <w:bCs/>
        </w:rPr>
        <w:t>.</w:t>
      </w:r>
    </w:p>
    <w:p w:rsidR="0056104C" w:rsidRPr="000F6391" w:rsidRDefault="0056104C" w:rsidP="003B1E26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  <w:r w:rsidRPr="000F6391">
        <w:rPr>
          <w:rFonts w:cs="Times New Roman"/>
          <w:b/>
          <w:bCs/>
          <w:sz w:val="24"/>
          <w:szCs w:val="24"/>
          <w:lang w:val="en-US"/>
        </w:rPr>
        <w:t>VIII</w:t>
      </w:r>
      <w:r w:rsidRPr="000F6391">
        <w:rPr>
          <w:rFonts w:cs="Times New Roman"/>
          <w:b/>
          <w:bCs/>
          <w:sz w:val="24"/>
          <w:szCs w:val="24"/>
        </w:rPr>
        <w:t>. НАГРАЖДЕНИЕ ПОБЕДИТЕЛЕЙ И ПРИЗЕРОВ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  <w:tab w:val="left" w:pos="1134"/>
        </w:tabs>
        <w:jc w:val="both"/>
        <w:rPr>
          <w:rFonts w:cs="Times New Roman"/>
          <w:sz w:val="24"/>
          <w:szCs w:val="24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8.1 Победители и призеры награждаются медалями и грамотами проводящей организации.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284"/>
        </w:tabs>
        <w:rPr>
          <w:rFonts w:cs="Times New Roman"/>
          <w:b/>
          <w:bCs/>
          <w:sz w:val="24"/>
          <w:szCs w:val="24"/>
        </w:rPr>
      </w:pP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  <w:r w:rsidRPr="000F6391">
        <w:rPr>
          <w:rFonts w:cs="Times New Roman"/>
          <w:b/>
          <w:bCs/>
          <w:sz w:val="24"/>
          <w:szCs w:val="24"/>
          <w:lang w:val="en-US"/>
        </w:rPr>
        <w:t>IX</w:t>
      </w:r>
      <w:r w:rsidRPr="000F6391">
        <w:rPr>
          <w:rFonts w:cs="Times New Roman"/>
          <w:b/>
          <w:bCs/>
          <w:sz w:val="24"/>
          <w:szCs w:val="24"/>
        </w:rPr>
        <w:t>. ОБЕСПЕЧЕНИЕ БЕЗОПАСНОСТИ УЧАСТНИКОВ И ЗРИТЕЛЕЙ</w:t>
      </w:r>
    </w:p>
    <w:p w:rsidR="0056104C" w:rsidRPr="000F6391" w:rsidRDefault="0056104C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z w:val="24"/>
          <w:szCs w:val="24"/>
        </w:rPr>
      </w:pP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Pr="000F6391">
        <w:rPr>
          <w:rFonts w:cs="Times New Roman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 w:rsidRPr="000F6391">
        <w:rPr>
          <w:rFonts w:cs="Times New Roman"/>
        </w:rPr>
        <w:br/>
        <w:t xml:space="preserve">и Распоряжением Губернатора Московской области № 400-РГ от 17.10.2008 </w:t>
      </w:r>
      <w:r w:rsidRPr="000F6391">
        <w:rPr>
          <w:rFonts w:cs="Times New Roman"/>
        </w:rPr>
        <w:br/>
        <w:t xml:space="preserve">«Об обеспечении общественного порядка и безопасности, оказании гражданам своевременной </w:t>
      </w:r>
      <w:r w:rsidRPr="000F6391">
        <w:rPr>
          <w:rFonts w:cs="Times New Roman"/>
        </w:rPr>
        <w:lastRenderedPageBreak/>
        <w:t>квалифицированной медицинской помощи при проведении массовых мероприятий на территории Московской области».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 xml:space="preserve">09.2 Соревнования проводятся только на спортивных сооружениях, принятых </w:t>
      </w:r>
      <w:r w:rsidRPr="000F6391">
        <w:rPr>
          <w:rFonts w:cs="Times New Roman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D736F8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5"/>
          <w:szCs w:val="25"/>
          <w:shd w:val="clear" w:color="auto" w:fill="FFFFFF"/>
        </w:rPr>
      </w:pPr>
      <w:r w:rsidRPr="000F6391">
        <w:rPr>
          <w:rFonts w:cs="Times New Roman"/>
        </w:rPr>
        <w:t xml:space="preserve">09.3 Обязательным условием проведения соревнований является исполнение приказа Министерства здравоохранения Российской Федерации  </w:t>
      </w:r>
      <w:r w:rsidR="00D736F8">
        <w:rPr>
          <w:sz w:val="25"/>
          <w:szCs w:val="25"/>
          <w:shd w:val="clear" w:color="auto" w:fill="FFFFFF"/>
        </w:rPr>
        <w:t>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bookmarkStart w:id="0" w:name="_GoBack"/>
      <w:bookmarkEnd w:id="0"/>
      <w:r w:rsidRPr="000F6391">
        <w:rPr>
          <w:rFonts w:cs="Times New Roman"/>
        </w:rPr>
        <w:t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56104C" w:rsidRPr="000F6391" w:rsidRDefault="0056104C" w:rsidP="003B1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F6391">
        <w:rPr>
          <w:rFonts w:cs="Times New Roman"/>
        </w:rPr>
        <w:t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56104C" w:rsidRPr="000F6391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56104C" w:rsidRDefault="0056104C" w:rsidP="00660E71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X</w:t>
      </w:r>
      <w:r w:rsidRPr="00660E71">
        <w:rPr>
          <w:rFonts w:cs="Times New Roman"/>
          <w:b/>
          <w:bCs/>
          <w:sz w:val="24"/>
          <w:szCs w:val="24"/>
        </w:rPr>
        <w:t>.</w:t>
      </w:r>
      <w:r w:rsidRPr="00A47651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ФИНАНСИРОВАНИЕ МЕРОПРИЯТИЯ</w:t>
      </w:r>
    </w:p>
    <w:p w:rsidR="0056104C" w:rsidRPr="00A47651" w:rsidRDefault="0056104C" w:rsidP="00A47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"/>
      </w:pPr>
      <w:r>
        <w:rPr>
          <w:rFonts w:cs="Times New Roman"/>
          <w:bCs/>
        </w:rPr>
        <w:t xml:space="preserve">10.1 Финансовые расходы по проведению мероприятия несут: РОО «Федерация самбо Московской области», </w:t>
      </w:r>
      <w:r w:rsidRPr="00A47651">
        <w:t>Комитет по физической культуре и спорту Администрации городского округа Люберцы</w:t>
      </w:r>
      <w:r>
        <w:t xml:space="preserve">, </w:t>
      </w:r>
      <w:r>
        <w:rPr>
          <w:rFonts w:cs="Times New Roman"/>
          <w:bCs/>
        </w:rPr>
        <w:t>МСОО «Федерация самбо городского округа Люберцы» согласно Смете мероприятия.</w:t>
      </w:r>
    </w:p>
    <w:p w:rsidR="0056104C" w:rsidRDefault="0056104C" w:rsidP="00660E71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10.2 Финансовые расходы по командированию команд (проживание, проезд, питание) несут командирующие организации.</w:t>
      </w:r>
    </w:p>
    <w:p w:rsidR="0056104C" w:rsidRPr="00660E71" w:rsidRDefault="0056104C" w:rsidP="00660E71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rPr>
          <w:rFonts w:cs="Times New Roman"/>
          <w:bCs/>
          <w:sz w:val="24"/>
          <w:szCs w:val="24"/>
        </w:rPr>
      </w:pPr>
    </w:p>
    <w:p w:rsidR="0056104C" w:rsidRDefault="0056104C" w:rsidP="004F5DF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  <w:r w:rsidRPr="000F6391">
        <w:rPr>
          <w:rFonts w:cs="Times New Roman"/>
          <w:b/>
          <w:bCs/>
          <w:sz w:val="24"/>
          <w:szCs w:val="24"/>
          <w:lang w:val="en-US"/>
        </w:rPr>
        <w:t>X</w:t>
      </w:r>
      <w:r>
        <w:rPr>
          <w:rFonts w:cs="Times New Roman"/>
          <w:b/>
          <w:bCs/>
          <w:sz w:val="24"/>
          <w:szCs w:val="24"/>
          <w:lang w:val="en-US"/>
        </w:rPr>
        <w:t>I</w:t>
      </w:r>
      <w:r w:rsidRPr="000F6391">
        <w:rPr>
          <w:rFonts w:cs="Times New Roman"/>
          <w:b/>
          <w:bCs/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ИНФОРМАЦИЯ ПО РАЗМЕЩЕНИЮ И КОНТАКТЫ ОРГАНИЗАТОРОВ</w:t>
      </w:r>
    </w:p>
    <w:p w:rsidR="0056104C" w:rsidRDefault="0056104C" w:rsidP="004F5DF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 организационным вопросам: 89261261313 Худяков Виктор Олегович</w:t>
      </w:r>
    </w:p>
    <w:p w:rsidR="0056104C" w:rsidRDefault="0056104C" w:rsidP="004F5DF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 размещению: 89253190721 Игнатьева Светлана Евгеньевна</w:t>
      </w:r>
    </w:p>
    <w:p w:rsidR="0056104C" w:rsidRDefault="0056104C" w:rsidP="004F5DF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</w:p>
    <w:p w:rsidR="0056104C" w:rsidRPr="000F6391" w:rsidRDefault="0056104C" w:rsidP="004F5DF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</w:p>
    <w:p w:rsidR="0056104C" w:rsidRPr="000F6391" w:rsidRDefault="00561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sectPr w:rsidR="0056104C" w:rsidRPr="000F6391" w:rsidSect="00CA3CEE">
      <w:footerReference w:type="default" r:id="rId8"/>
      <w:pgSz w:w="11900" w:h="16840"/>
      <w:pgMar w:top="851" w:right="850" w:bottom="1134" w:left="1134" w:header="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A2" w:rsidRDefault="0081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109A2" w:rsidRDefault="0081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4C" w:rsidRDefault="008109A2">
    <w:pPr>
      <w:pStyle w:val="1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6104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A2" w:rsidRDefault="0081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109A2" w:rsidRDefault="0081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EC3"/>
    <w:multiLevelType w:val="hybridMultilevel"/>
    <w:tmpl w:val="465CAED4"/>
    <w:numStyleLink w:val="a"/>
  </w:abstractNum>
  <w:abstractNum w:abstractNumId="1" w15:restartNumberingAfterBreak="0">
    <w:nsid w:val="07A87412"/>
    <w:multiLevelType w:val="hybridMultilevel"/>
    <w:tmpl w:val="465CAED4"/>
    <w:styleLink w:val="a"/>
    <w:lvl w:ilvl="0" w:tplc="6B54E1F6">
      <w:start w:val="1"/>
      <w:numFmt w:val="bullet"/>
      <w:lvlText w:val="-"/>
      <w:lvlJc w:val="left"/>
      <w:pPr>
        <w:tabs>
          <w:tab w:val="num" w:pos="615"/>
        </w:tabs>
        <w:ind w:left="189" w:firstLine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D120ACC">
      <w:start w:val="1"/>
      <w:numFmt w:val="bullet"/>
      <w:lvlText w:val="-"/>
      <w:lvlJc w:val="left"/>
      <w:pPr>
        <w:tabs>
          <w:tab w:val="num" w:pos="1215"/>
        </w:tabs>
        <w:ind w:left="789" w:firstLine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B0D6E8">
      <w:start w:val="1"/>
      <w:numFmt w:val="bullet"/>
      <w:lvlText w:val="-"/>
      <w:lvlJc w:val="left"/>
      <w:pPr>
        <w:tabs>
          <w:tab w:val="num" w:pos="1815"/>
        </w:tabs>
        <w:ind w:left="1389" w:firstLine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B6FE32">
      <w:start w:val="1"/>
      <w:numFmt w:val="bullet"/>
      <w:lvlText w:val="-"/>
      <w:lvlJc w:val="left"/>
      <w:pPr>
        <w:tabs>
          <w:tab w:val="num" w:pos="2415"/>
        </w:tabs>
        <w:ind w:left="1989" w:firstLine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66F392">
      <w:start w:val="1"/>
      <w:numFmt w:val="bullet"/>
      <w:lvlText w:val="-"/>
      <w:lvlJc w:val="left"/>
      <w:pPr>
        <w:tabs>
          <w:tab w:val="num" w:pos="3015"/>
        </w:tabs>
        <w:ind w:left="2589" w:firstLine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1824BD4">
      <w:start w:val="1"/>
      <w:numFmt w:val="bullet"/>
      <w:lvlText w:val="-"/>
      <w:lvlJc w:val="left"/>
      <w:pPr>
        <w:tabs>
          <w:tab w:val="num" w:pos="3615"/>
        </w:tabs>
        <w:ind w:left="3189" w:firstLine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F14B380">
      <w:start w:val="1"/>
      <w:numFmt w:val="bullet"/>
      <w:lvlText w:val="-"/>
      <w:lvlJc w:val="left"/>
      <w:pPr>
        <w:tabs>
          <w:tab w:val="num" w:pos="4215"/>
        </w:tabs>
        <w:ind w:left="3789" w:firstLine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B0C7D88">
      <w:start w:val="1"/>
      <w:numFmt w:val="bullet"/>
      <w:lvlText w:val="-"/>
      <w:lvlJc w:val="left"/>
      <w:pPr>
        <w:tabs>
          <w:tab w:val="num" w:pos="4815"/>
        </w:tabs>
        <w:ind w:left="4389" w:firstLine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590C5DA">
      <w:start w:val="1"/>
      <w:numFmt w:val="bullet"/>
      <w:lvlText w:val="-"/>
      <w:lvlJc w:val="left"/>
      <w:pPr>
        <w:tabs>
          <w:tab w:val="num" w:pos="5415"/>
        </w:tabs>
        <w:ind w:left="4989" w:firstLine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CCA6458"/>
    <w:multiLevelType w:val="multilevel"/>
    <w:tmpl w:val="C5D06FE8"/>
    <w:styleLink w:val="5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2."/>
      <w:lvlJc w:val="left"/>
      <w:pPr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2.%3."/>
      <w:lvlJc w:val="left"/>
      <w:pPr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2.%3.%4."/>
      <w:lvlJc w:val="left"/>
      <w:pPr>
        <w:ind w:left="360" w:firstLine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2.%3.%4.%5."/>
      <w:lvlJc w:val="left"/>
      <w:pPr>
        <w:ind w:left="360" w:firstLine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4095C88"/>
    <w:multiLevelType w:val="multilevel"/>
    <w:tmpl w:val="917A7078"/>
    <w:styleLink w:val="2"/>
    <w:lvl w:ilvl="0">
      <w:start w:val="1"/>
      <w:numFmt w:val="decimal"/>
      <w:lvlText w:val="%1."/>
      <w:lvlJc w:val="left"/>
      <w:pPr>
        <w:tabs>
          <w:tab w:val="num" w:pos="3041"/>
        </w:tabs>
        <w:ind w:left="2332" w:firstLine="221"/>
      </w:pPr>
      <w:rPr>
        <w:rFonts w:hAnsi="Arial Unicode MS"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suff w:val="nothing"/>
      <w:lvlText w:val="%2."/>
      <w:lvlJc w:val="left"/>
      <w:pPr>
        <w:ind w:left="130" w:firstLine="57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pPr>
        <w:tabs>
          <w:tab w:val="num" w:pos="1429"/>
        </w:tabs>
        <w:ind w:left="720" w:hanging="1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pPr>
        <w:tabs>
          <w:tab w:val="num" w:pos="1789"/>
        </w:tabs>
        <w:ind w:left="1080" w:hanging="3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pPr>
        <w:tabs>
          <w:tab w:val="num" w:pos="1789"/>
        </w:tabs>
        <w:ind w:left="1080" w:hanging="3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2.%3.%4.%5.%6."/>
      <w:lvlJc w:val="left"/>
      <w:pPr>
        <w:tabs>
          <w:tab w:val="num" w:pos="2149"/>
        </w:tabs>
        <w:ind w:left="1440" w:hanging="73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2.%3.%4.%5.%6.%7."/>
      <w:lvlJc w:val="left"/>
      <w:pPr>
        <w:tabs>
          <w:tab w:val="num" w:pos="2509"/>
        </w:tabs>
        <w:ind w:left="1800" w:hanging="109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2.%3.%4.%5.%6.%7.%8."/>
      <w:lvlJc w:val="left"/>
      <w:pPr>
        <w:tabs>
          <w:tab w:val="num" w:pos="2509"/>
        </w:tabs>
        <w:ind w:left="1800" w:hanging="109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2.%3.%4.%5.%6.%7.%8.%9."/>
      <w:lvlJc w:val="left"/>
      <w:pPr>
        <w:tabs>
          <w:tab w:val="num" w:pos="2869"/>
        </w:tabs>
        <w:ind w:left="2160" w:hanging="145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8F3306A"/>
    <w:multiLevelType w:val="multilevel"/>
    <w:tmpl w:val="917A7078"/>
    <w:numStyleLink w:val="2"/>
  </w:abstractNum>
  <w:abstractNum w:abstractNumId="5" w15:restartNumberingAfterBreak="0">
    <w:nsid w:val="30E278D5"/>
    <w:multiLevelType w:val="hybridMultilevel"/>
    <w:tmpl w:val="A482A610"/>
    <w:styleLink w:val="1"/>
    <w:lvl w:ilvl="0" w:tplc="2F82EC76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2A814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A440B6">
      <w:start w:val="1"/>
      <w:numFmt w:val="lowerRoman"/>
      <w:lvlText w:val="%3."/>
      <w:lvlJc w:val="left"/>
      <w:pPr>
        <w:ind w:left="2160" w:hanging="31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5069F9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E08304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2AAE40">
      <w:start w:val="1"/>
      <w:numFmt w:val="lowerRoman"/>
      <w:lvlText w:val="%6."/>
      <w:lvlJc w:val="left"/>
      <w:pPr>
        <w:ind w:left="4320" w:hanging="31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D8E85F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1FA654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D0F2E8">
      <w:start w:val="1"/>
      <w:numFmt w:val="lowerRoman"/>
      <w:lvlText w:val="%9."/>
      <w:lvlJc w:val="left"/>
      <w:pPr>
        <w:ind w:left="6480" w:hanging="31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9C47961"/>
    <w:multiLevelType w:val="hybridMultilevel"/>
    <w:tmpl w:val="A482A610"/>
    <w:numStyleLink w:val="1"/>
  </w:abstractNum>
  <w:abstractNum w:abstractNumId="7" w15:restartNumberingAfterBreak="0">
    <w:nsid w:val="68681DFB"/>
    <w:multiLevelType w:val="multilevel"/>
    <w:tmpl w:val="C5D06FE8"/>
    <w:numStyleLink w:val="5"/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041"/>
          </w:tabs>
          <w:ind w:left="2332" w:firstLine="2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134"/>
          </w:tabs>
          <w:ind w:left="130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134"/>
            <w:tab w:val="num" w:pos="1843"/>
          </w:tabs>
          <w:ind w:left="1134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1134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12"/>
    <w:rsid w:val="000109CC"/>
    <w:rsid w:val="000F6391"/>
    <w:rsid w:val="002A1504"/>
    <w:rsid w:val="0036160D"/>
    <w:rsid w:val="003B1E26"/>
    <w:rsid w:val="004F5DF2"/>
    <w:rsid w:val="00524B99"/>
    <w:rsid w:val="0056104C"/>
    <w:rsid w:val="00611273"/>
    <w:rsid w:val="00660E71"/>
    <w:rsid w:val="00670A8D"/>
    <w:rsid w:val="006855AF"/>
    <w:rsid w:val="00695C97"/>
    <w:rsid w:val="006C214A"/>
    <w:rsid w:val="0070241E"/>
    <w:rsid w:val="00764007"/>
    <w:rsid w:val="008109A2"/>
    <w:rsid w:val="00A47651"/>
    <w:rsid w:val="00A76712"/>
    <w:rsid w:val="00C8611A"/>
    <w:rsid w:val="00CA3CEE"/>
    <w:rsid w:val="00D034FC"/>
    <w:rsid w:val="00D07667"/>
    <w:rsid w:val="00D736F8"/>
    <w:rsid w:val="00ED7CA6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9BC45"/>
  <w15:docId w15:val="{49C516E8-8085-4A64-9AEA-01DC8211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3C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CA3CEE"/>
    <w:rPr>
      <w:rFonts w:cs="Times New Roman"/>
      <w:u w:val="single"/>
    </w:rPr>
  </w:style>
  <w:style w:type="table" w:customStyle="1" w:styleId="TableNormal1">
    <w:name w:val="Table Normal1"/>
    <w:uiPriority w:val="99"/>
    <w:rsid w:val="00CA3C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uiPriority w:val="99"/>
    <w:rsid w:val="00CA3C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Нижний колонтитул1"/>
    <w:uiPriority w:val="99"/>
    <w:rsid w:val="00CA3C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11">
    <w:name w:val="Заголовок 11"/>
    <w:uiPriority w:val="99"/>
    <w:rsid w:val="00CA3CEE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0"/>
    </w:pPr>
    <w:rPr>
      <w:rFonts w:cs="Arial Unicode MS"/>
      <w:color w:val="000000"/>
      <w:sz w:val="52"/>
      <w:szCs w:val="52"/>
      <w:u w:color="000000"/>
    </w:rPr>
  </w:style>
  <w:style w:type="paragraph" w:styleId="a6">
    <w:name w:val="Body Text Indent"/>
    <w:basedOn w:val="a0"/>
    <w:link w:val="a7"/>
    <w:uiPriority w:val="99"/>
    <w:rsid w:val="00CA3CEE"/>
    <w:pPr>
      <w:jc w:val="center"/>
    </w:pPr>
    <w:rPr>
      <w:sz w:val="52"/>
      <w:szCs w:val="52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AC27D7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uiPriority w:val="99"/>
    <w:rsid w:val="00CA3CE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0"/>
      <w:szCs w:val="20"/>
      <w:u w:color="000000"/>
    </w:rPr>
  </w:style>
  <w:style w:type="paragraph" w:styleId="a8">
    <w:name w:val="List Paragraph"/>
    <w:basedOn w:val="a0"/>
    <w:uiPriority w:val="99"/>
    <w:qFormat/>
    <w:rsid w:val="00CA3CEE"/>
    <w:pPr>
      <w:ind w:left="720"/>
    </w:pPr>
  </w:style>
  <w:style w:type="paragraph" w:styleId="a9">
    <w:name w:val="No Spacing"/>
    <w:uiPriority w:val="99"/>
    <w:qFormat/>
    <w:rsid w:val="003B1E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12">
    <w:name w:val="Неразрешенное упоминание1"/>
    <w:basedOn w:val="a1"/>
    <w:uiPriority w:val="99"/>
    <w:semiHidden/>
    <w:rsid w:val="00764007"/>
    <w:rPr>
      <w:rFonts w:cs="Times New Roman"/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rsid w:val="00660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60E71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0"/>
    <w:link w:val="ad"/>
    <w:uiPriority w:val="99"/>
    <w:rsid w:val="00660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660E71"/>
    <w:rPr>
      <w:rFonts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AC27D7"/>
    <w:pPr>
      <w:numPr>
        <w:numId w:val="6"/>
      </w:numPr>
    </w:pPr>
  </w:style>
  <w:style w:type="numbering" w:customStyle="1" w:styleId="5">
    <w:name w:val="Импортированный стиль 5"/>
    <w:rsid w:val="00AC27D7"/>
    <w:pPr>
      <w:numPr>
        <w:numId w:val="8"/>
      </w:numPr>
    </w:pPr>
  </w:style>
  <w:style w:type="numbering" w:customStyle="1" w:styleId="2">
    <w:name w:val="Импортированный стиль 2"/>
    <w:rsid w:val="00AC27D7"/>
    <w:pPr>
      <w:numPr>
        <w:numId w:val="3"/>
      </w:numPr>
    </w:pPr>
  </w:style>
  <w:style w:type="numbering" w:customStyle="1" w:styleId="1">
    <w:name w:val="Импортированный стиль 1"/>
    <w:rsid w:val="00AC27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bo.lubert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lub_sambo_1</dc:creator>
  <cp:keywords/>
  <dc:description/>
  <cp:lastModifiedBy>СамбоМО</cp:lastModifiedBy>
  <cp:revision>2</cp:revision>
  <dcterms:created xsi:type="dcterms:W3CDTF">2021-05-19T10:01:00Z</dcterms:created>
  <dcterms:modified xsi:type="dcterms:W3CDTF">2021-05-19T10:01:00Z</dcterms:modified>
</cp:coreProperties>
</file>