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C" w:rsidRDefault="00DC706C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81"/>
        <w:gridCol w:w="5179"/>
      </w:tblGrid>
      <w:tr w:rsidR="00DC706C">
        <w:trPr>
          <w:trHeight w:val="3468"/>
          <w:jc w:val="center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DC706C"/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5D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05899">
              <w:rPr>
                <w:sz w:val="26"/>
                <w:szCs w:val="26"/>
              </w:rPr>
              <w:t>СОГЛАСОВАНО</w:t>
            </w:r>
          </w:p>
          <w:p w:rsidR="00DC706C" w:rsidRDefault="00DC706C">
            <w:pPr>
              <w:rPr>
                <w:sz w:val="26"/>
                <w:szCs w:val="26"/>
              </w:rPr>
            </w:pPr>
          </w:p>
          <w:p w:rsidR="00DC706C" w:rsidRDefault="00105899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DC706C" w:rsidRDefault="00105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F7518A">
              <w:rPr>
                <w:sz w:val="26"/>
                <w:szCs w:val="26"/>
              </w:rPr>
              <w:t>Ю.С.  Гончаров</w:t>
            </w:r>
            <w:r>
              <w:rPr>
                <w:sz w:val="26"/>
                <w:szCs w:val="26"/>
              </w:rPr>
              <w:t xml:space="preserve"> </w:t>
            </w:r>
          </w:p>
          <w:p w:rsidR="00DC706C" w:rsidRDefault="005D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«28</w:t>
            </w:r>
            <w:r w:rsidR="00105899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марта</w:t>
            </w:r>
            <w:r w:rsidR="00105899">
              <w:rPr>
                <w:sz w:val="26"/>
                <w:szCs w:val="26"/>
              </w:rPr>
              <w:t xml:space="preserve">  2023 г. </w:t>
            </w:r>
          </w:p>
          <w:p w:rsidR="00DC706C" w:rsidRDefault="00DC706C"/>
        </w:tc>
      </w:tr>
    </w:tbl>
    <w:p w:rsidR="00DC706C" w:rsidRDefault="00DC706C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jc w:val="center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DC706C" w:rsidRDefault="00DC706C">
      <w:pPr>
        <w:jc w:val="center"/>
        <w:rPr>
          <w:sz w:val="26"/>
          <w:szCs w:val="26"/>
        </w:rPr>
      </w:pP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Межмуниципальные соревнования </w:t>
      </w:r>
      <w:r w:rsidR="005D405A">
        <w:rPr>
          <w:sz w:val="52"/>
          <w:szCs w:val="52"/>
        </w:rPr>
        <w:t>области среди юношей 11-12</w:t>
      </w:r>
      <w:r>
        <w:rPr>
          <w:sz w:val="52"/>
          <w:szCs w:val="52"/>
        </w:rPr>
        <w:t xml:space="preserve"> лет (отбор на первенство Московской области по самбо).</w:t>
      </w:r>
    </w:p>
    <w:p w:rsidR="00DC706C" w:rsidRDefault="00F7518A">
      <w:pPr>
        <w:jc w:val="center"/>
        <w:rPr>
          <w:sz w:val="26"/>
          <w:szCs w:val="26"/>
        </w:rPr>
      </w:pPr>
      <w:r>
        <w:rPr>
          <w:sz w:val="52"/>
          <w:szCs w:val="52"/>
        </w:rPr>
        <w:t>Северная</w:t>
      </w:r>
      <w:r w:rsidR="00105899">
        <w:rPr>
          <w:sz w:val="52"/>
          <w:szCs w:val="52"/>
        </w:rPr>
        <w:t xml:space="preserve"> территория.</w:t>
      </w: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105899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DC706C" w:rsidRDefault="00DC706C">
      <w:pPr>
        <w:widowControl w:val="0"/>
        <w:ind w:left="1080"/>
        <w:rPr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2023 год.</w:t>
      </w:r>
    </w:p>
    <w:p w:rsidR="00DC706C" w:rsidRDefault="00105899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вида спорта «самбо», утвержденными от 20 марта 2020  года, с изменениями от 22.12.2021 согласно решению Исполкома Международной федерации самбо (ФИАС).</w:t>
      </w:r>
      <w:r>
        <w:t xml:space="preserve"> </w:t>
      </w:r>
    </w:p>
    <w:p w:rsidR="00DC706C" w:rsidRDefault="00105899">
      <w:pPr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 № 24-90-П «О государственной аккредитации Московских областных спортивных федераций по видам спорта»).</w:t>
      </w:r>
    </w:p>
    <w:p w:rsidR="00DC706C" w:rsidRDefault="00105899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Цель и задачи Соревнования:</w:t>
      </w:r>
    </w:p>
    <w:p w:rsidR="00DC706C" w:rsidRDefault="00105899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развитие самбо в Московской области;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нормативов Единой Всероссийской спортивной классификации;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 области;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DC706C" w:rsidRDefault="00DC706C">
      <w:pPr>
        <w:widowControl w:val="0"/>
        <w:tabs>
          <w:tab w:val="left" w:pos="426"/>
        </w:tabs>
        <w:ind w:firstLine="567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426"/>
        </w:tabs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ОРГАНИЗАТОРЫ МЕРОПРИЯТИЯ</w:t>
      </w:r>
    </w:p>
    <w:p w:rsidR="00DC706C" w:rsidRDefault="00DC706C">
      <w:pPr>
        <w:widowControl w:val="0"/>
        <w:jc w:val="both"/>
        <w:rPr>
          <w:sz w:val="26"/>
          <w:szCs w:val="26"/>
        </w:rPr>
      </w:pPr>
    </w:p>
    <w:p w:rsidR="00DC706C" w:rsidRDefault="0010589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судья – </w:t>
      </w:r>
      <w:r w:rsidR="005D405A">
        <w:rPr>
          <w:sz w:val="26"/>
          <w:szCs w:val="26"/>
        </w:rPr>
        <w:t>Царев В.В.    (1</w:t>
      </w:r>
      <w:r w:rsidR="00F7518A">
        <w:rPr>
          <w:sz w:val="26"/>
          <w:szCs w:val="26"/>
        </w:rPr>
        <w:t>К</w:t>
      </w:r>
      <w:proofErr w:type="gramStart"/>
      <w:r w:rsidR="00F7518A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секретарь – </w:t>
      </w:r>
      <w:proofErr w:type="spellStart"/>
      <w:r w:rsidR="005D405A">
        <w:rPr>
          <w:sz w:val="26"/>
          <w:szCs w:val="26"/>
        </w:rPr>
        <w:t>Папян</w:t>
      </w:r>
      <w:proofErr w:type="spellEnd"/>
      <w:r w:rsidR="005D405A">
        <w:rPr>
          <w:sz w:val="26"/>
          <w:szCs w:val="26"/>
        </w:rPr>
        <w:t xml:space="preserve"> М.Э. </w:t>
      </w:r>
      <w:proofErr w:type="gramStart"/>
      <w:r w:rsidR="005D405A">
        <w:rPr>
          <w:sz w:val="26"/>
          <w:szCs w:val="26"/>
        </w:rPr>
        <w:t xml:space="preserve">( </w:t>
      </w:r>
      <w:proofErr w:type="gramEnd"/>
      <w:r w:rsidR="005D405A">
        <w:rPr>
          <w:sz w:val="26"/>
          <w:szCs w:val="26"/>
        </w:rPr>
        <w:t>1К.)</w:t>
      </w:r>
    </w:p>
    <w:p w:rsidR="00DC706C" w:rsidRDefault="00105899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DC706C" w:rsidRDefault="00DC706C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5D405A" w:rsidRDefault="005D405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МЕСТО И СРОКИ ПРОВЕДЕНИЯ СОРЕВНОВАНИЯ.</w:t>
      </w: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Соревнования проводятся по адресу.</w:t>
      </w: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г.о. </w:t>
      </w:r>
      <w:r w:rsidR="00F7518A">
        <w:rPr>
          <w:sz w:val="26"/>
          <w:szCs w:val="26"/>
        </w:rPr>
        <w:t>Королев, ул. Фрунзе 21А</w:t>
      </w:r>
      <w:r>
        <w:rPr>
          <w:sz w:val="26"/>
          <w:szCs w:val="26"/>
        </w:rPr>
        <w:t xml:space="preserve">. </w:t>
      </w:r>
      <w:r w:rsidR="00F7518A">
        <w:rPr>
          <w:sz w:val="26"/>
          <w:szCs w:val="26"/>
        </w:rPr>
        <w:t>ШЕ «Авангард»</w:t>
      </w:r>
      <w:r>
        <w:rPr>
          <w:sz w:val="26"/>
          <w:szCs w:val="26"/>
        </w:rPr>
        <w:t>.</w:t>
      </w:r>
    </w:p>
    <w:p w:rsidR="00DC706C" w:rsidRDefault="005D405A">
      <w:pPr>
        <w:widowControl w:val="0"/>
        <w:tabs>
          <w:tab w:val="left" w:pos="3969"/>
        </w:tabs>
        <w:ind w:left="567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sz w:val="26"/>
          <w:szCs w:val="26"/>
        </w:rPr>
        <w:t>9 апреля</w:t>
      </w:r>
      <w:r w:rsidR="00105899">
        <w:rPr>
          <w:sz w:val="26"/>
          <w:szCs w:val="26"/>
        </w:rPr>
        <w:t xml:space="preserve"> 2023 года.</w:t>
      </w: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 ТРЕБОВАНИЯ К УЧАСТНИКАМ И УСЛОВИЯ ИХ ДОПУСКА</w:t>
      </w:r>
    </w:p>
    <w:p w:rsidR="00DC706C" w:rsidRDefault="00DC706C">
      <w:pPr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2023 год в Федерацию.</w:t>
      </w:r>
    </w:p>
    <w:p w:rsidR="00DC706C" w:rsidRDefault="00105899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DC706C" w:rsidRDefault="00DC706C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90"/>
      </w:tblGrid>
      <w:tr w:rsidR="00DC706C"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5D405A">
            <w:pPr>
              <w:widowControl w:val="0"/>
              <w:jc w:val="both"/>
            </w:pPr>
            <w:r>
              <w:rPr>
                <w:sz w:val="26"/>
                <w:szCs w:val="26"/>
              </w:rPr>
              <w:t>Юноши 11-12 лет (20</w:t>
            </w:r>
            <w:r w:rsidR="00105899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- 2012</w:t>
            </w:r>
            <w:r w:rsidR="00105899">
              <w:rPr>
                <w:sz w:val="26"/>
                <w:szCs w:val="26"/>
              </w:rPr>
              <w:t xml:space="preserve"> г.р.)</w:t>
            </w:r>
          </w:p>
        </w:tc>
      </w:tr>
    </w:tbl>
    <w:p w:rsidR="00DC706C" w:rsidRDefault="00DC706C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DC706C" w:rsidRDefault="00105899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DC706C" w:rsidRDefault="00DC706C">
      <w:pPr>
        <w:widowControl w:val="0"/>
        <w:shd w:val="clear" w:color="auto" w:fill="FFFFFF"/>
        <w:tabs>
          <w:tab w:val="left" w:pos="567"/>
        </w:tabs>
        <w:rPr>
          <w:b/>
          <w:bCs/>
          <w:sz w:val="26"/>
          <w:szCs w:val="26"/>
        </w:rPr>
      </w:pPr>
    </w:p>
    <w:p w:rsidR="00DC706C" w:rsidRDefault="001058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ПРОГРАММА МЕРОПРИЯТИЯ</w:t>
      </w:r>
    </w:p>
    <w:p w:rsidR="00DC706C" w:rsidRDefault="00DC706C">
      <w:pPr>
        <w:rPr>
          <w:b/>
          <w:bCs/>
          <w:sz w:val="26"/>
          <w:szCs w:val="26"/>
        </w:rPr>
      </w:pPr>
    </w:p>
    <w:p w:rsidR="00DC706C" w:rsidRDefault="00105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Московские областные сорев</w:t>
      </w:r>
      <w:r w:rsidR="005D405A">
        <w:rPr>
          <w:b/>
          <w:bCs/>
          <w:sz w:val="28"/>
          <w:szCs w:val="28"/>
        </w:rPr>
        <w:t>нования по самбо среди юношей 11-12</w:t>
      </w:r>
      <w:r>
        <w:rPr>
          <w:b/>
          <w:bCs/>
          <w:sz w:val="28"/>
          <w:szCs w:val="28"/>
        </w:rPr>
        <w:t xml:space="preserve"> лет (отбор на первенство Московской области по самбо)</w:t>
      </w:r>
    </w:p>
    <w:p w:rsidR="00DC706C" w:rsidRDefault="00DC706C">
      <w:pPr>
        <w:jc w:val="both"/>
        <w:rPr>
          <w:sz w:val="26"/>
          <w:szCs w:val="26"/>
        </w:rPr>
      </w:pP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проводятся </w:t>
      </w:r>
      <w:r w:rsidR="005D405A">
        <w:rPr>
          <w:sz w:val="26"/>
          <w:szCs w:val="26"/>
        </w:rPr>
        <w:t>09  апреля</w:t>
      </w:r>
      <w:r>
        <w:rPr>
          <w:sz w:val="26"/>
          <w:szCs w:val="26"/>
        </w:rPr>
        <w:t xml:space="preserve"> 2023 года.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3-4 участника 1- 2 номер, 5-9 участников 1-2, 3, 3 номер, свыше 10 участников 1-6 номер).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</w:t>
      </w:r>
      <w:r w:rsidR="005871C7">
        <w:rPr>
          <w:sz w:val="26"/>
          <w:szCs w:val="26"/>
        </w:rPr>
        <w:t xml:space="preserve"> спортсмены возрастной группы 11-12 лет (</w:t>
      </w:r>
      <w:r>
        <w:rPr>
          <w:sz w:val="26"/>
          <w:szCs w:val="26"/>
        </w:rPr>
        <w:t>2011</w:t>
      </w:r>
      <w:r w:rsidR="005871C7">
        <w:rPr>
          <w:sz w:val="26"/>
          <w:szCs w:val="26"/>
        </w:rPr>
        <w:t>- 2012</w:t>
      </w:r>
      <w:r>
        <w:rPr>
          <w:sz w:val="26"/>
          <w:szCs w:val="26"/>
        </w:rPr>
        <w:t xml:space="preserve"> годов рождения).</w:t>
      </w:r>
    </w:p>
    <w:p w:rsidR="00DC706C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команды: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                          - без ограничения количества;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                     - 1 человек;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тренер                                   - не ограничено;</w:t>
      </w:r>
    </w:p>
    <w:p w:rsidR="00F7518A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судья                  </w:t>
      </w:r>
      <w:r w:rsidR="00B41789">
        <w:rPr>
          <w:b/>
          <w:bCs/>
          <w:sz w:val="26"/>
          <w:szCs w:val="26"/>
        </w:rPr>
        <w:t xml:space="preserve">                   -1 человек (</w:t>
      </w:r>
      <w:r>
        <w:rPr>
          <w:b/>
          <w:bCs/>
          <w:sz w:val="26"/>
          <w:szCs w:val="26"/>
        </w:rPr>
        <w:t>с командой обязательно!</w:t>
      </w:r>
      <w:proofErr w:type="gramEnd"/>
    </w:p>
    <w:p w:rsidR="00F7518A" w:rsidRDefault="00F7518A">
      <w:pPr>
        <w:jc w:val="both"/>
        <w:rPr>
          <w:sz w:val="26"/>
          <w:szCs w:val="26"/>
        </w:rPr>
      </w:pPr>
    </w:p>
    <w:p w:rsidR="00B41789" w:rsidRDefault="00B41789">
      <w:pPr>
        <w:jc w:val="both"/>
        <w:rPr>
          <w:sz w:val="26"/>
          <w:szCs w:val="26"/>
        </w:rPr>
      </w:pPr>
      <w:bookmarkStart w:id="0" w:name="_GoBack"/>
      <w:bookmarkEnd w:id="0"/>
    </w:p>
    <w:p w:rsidR="00B41789" w:rsidRDefault="00B41789">
      <w:pPr>
        <w:jc w:val="both"/>
        <w:rPr>
          <w:sz w:val="26"/>
          <w:szCs w:val="26"/>
        </w:rPr>
      </w:pPr>
    </w:p>
    <w:p w:rsidR="00DC706C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соревнований.</w:t>
      </w:r>
    </w:p>
    <w:p w:rsidR="00DC706C" w:rsidRDefault="00DC706C">
      <w:pPr>
        <w:jc w:val="both"/>
        <w:rPr>
          <w:sz w:val="26"/>
          <w:szCs w:val="26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9"/>
        <w:gridCol w:w="2410"/>
        <w:gridCol w:w="6237"/>
      </w:tblGrid>
      <w:tr w:rsidR="00DC706C"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DC706C" w:rsidRDefault="00105899">
            <w:pPr>
              <w:ind w:left="142"/>
              <w:jc w:val="center"/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DC706C" w:rsidRDefault="00105899">
            <w:pPr>
              <w:ind w:left="34"/>
              <w:jc w:val="center"/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DC706C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5D405A">
            <w:pPr>
              <w:jc w:val="center"/>
            </w:pPr>
            <w:r>
              <w:rPr>
                <w:sz w:val="26"/>
                <w:szCs w:val="26"/>
              </w:rPr>
              <w:t>09</w:t>
            </w:r>
            <w:r w:rsidR="00105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C706C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Взвешивание</w:t>
            </w:r>
          </w:p>
        </w:tc>
      </w:tr>
      <w:tr w:rsidR="00DC706C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C706C" w:rsidTr="00F7518A"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11.00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DC706C" w:rsidTr="00F7518A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C706C" w:rsidRDefault="00105899">
            <w:pPr>
              <w:ind w:left="176"/>
            </w:pPr>
            <w:r>
              <w:rPr>
                <w:sz w:val="26"/>
                <w:szCs w:val="26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both"/>
            </w:pPr>
            <w:r>
              <w:rPr>
                <w:sz w:val="26"/>
                <w:szCs w:val="26"/>
              </w:rPr>
              <w:t>Полуфиналы и финалы</w:t>
            </w:r>
          </w:p>
        </w:tc>
      </w:tr>
      <w:tr w:rsidR="00DC706C" w:rsidTr="00F7518A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C706C" w:rsidRDefault="00105899">
            <w:pPr>
              <w:ind w:left="176"/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both"/>
            </w:pPr>
            <w:r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DC706C" w:rsidRDefault="00DC706C">
      <w:pPr>
        <w:widowControl w:val="0"/>
        <w:rPr>
          <w:sz w:val="26"/>
          <w:szCs w:val="26"/>
        </w:rPr>
      </w:pPr>
    </w:p>
    <w:p w:rsidR="00DC706C" w:rsidRDefault="00DC706C">
      <w:pPr>
        <w:ind w:firstLine="207"/>
        <w:rPr>
          <w:sz w:val="26"/>
          <w:szCs w:val="26"/>
        </w:rPr>
      </w:pPr>
    </w:p>
    <w:p w:rsidR="00DC706C" w:rsidRDefault="00105899">
      <w:pPr>
        <w:ind w:firstLine="207"/>
        <w:rPr>
          <w:sz w:val="26"/>
          <w:szCs w:val="26"/>
        </w:rPr>
      </w:pPr>
      <w:r>
        <w:rPr>
          <w:sz w:val="26"/>
          <w:szCs w:val="26"/>
        </w:rPr>
        <w:t>Соревнование проходит в спортивных дисциплинах:</w:t>
      </w:r>
    </w:p>
    <w:p w:rsidR="00DC706C" w:rsidRDefault="00DC706C">
      <w:pPr>
        <w:rPr>
          <w:sz w:val="26"/>
          <w:szCs w:val="26"/>
        </w:rPr>
      </w:pPr>
    </w:p>
    <w:tbl>
      <w:tblPr>
        <w:tblStyle w:val="TableNormal"/>
        <w:tblW w:w="7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2"/>
        <w:gridCol w:w="4252"/>
      </w:tblGrid>
      <w:tr w:rsidR="00DC706C">
        <w:trPr>
          <w:trHeight w:val="639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105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18A" w:rsidRDefault="005D405A">
            <w:pPr>
              <w:jc w:val="center"/>
            </w:pPr>
            <w:r>
              <w:rPr>
                <w:sz w:val="26"/>
                <w:szCs w:val="26"/>
              </w:rPr>
              <w:t>юноши 11-12</w:t>
            </w:r>
            <w:r w:rsidR="00F7518A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31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34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38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42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46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50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55 кг</w:t>
            </w:r>
          </w:p>
        </w:tc>
      </w:tr>
      <w:tr w:rsidR="00F7518A" w:rsidTr="00C20941"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60 кг</w:t>
            </w:r>
          </w:p>
        </w:tc>
      </w:tr>
      <w:tr w:rsidR="00F7518A" w:rsidTr="00F7518A">
        <w:trPr>
          <w:trHeight w:val="455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>
            <w:r>
              <w:rPr>
                <w:sz w:val="26"/>
                <w:szCs w:val="26"/>
              </w:rPr>
              <w:t>Весовая категория 65 кг</w:t>
            </w:r>
          </w:p>
        </w:tc>
      </w:tr>
      <w:tr w:rsidR="00F7518A" w:rsidTr="00C20941">
        <w:trPr>
          <w:trHeight w:val="959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5D405A" w:rsidP="005D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65+ кг</w:t>
            </w:r>
          </w:p>
        </w:tc>
      </w:tr>
    </w:tbl>
    <w:p w:rsidR="00DC706C" w:rsidRDefault="00DC706C" w:rsidP="00F7518A">
      <w:pPr>
        <w:widowControl w:val="0"/>
        <w:rPr>
          <w:sz w:val="26"/>
          <w:szCs w:val="26"/>
        </w:rPr>
      </w:pPr>
    </w:p>
    <w:p w:rsidR="005D405A" w:rsidRDefault="005D405A" w:rsidP="00F7518A">
      <w:pPr>
        <w:widowControl w:val="0"/>
        <w:rPr>
          <w:sz w:val="26"/>
          <w:szCs w:val="26"/>
        </w:rPr>
      </w:pPr>
    </w:p>
    <w:p w:rsidR="00DC706C" w:rsidRDefault="00DC706C" w:rsidP="00F7518A">
      <w:pPr>
        <w:jc w:val="center"/>
        <w:rPr>
          <w:b/>
          <w:bCs/>
          <w:sz w:val="26"/>
          <w:szCs w:val="26"/>
        </w:rPr>
      </w:pPr>
    </w:p>
    <w:p w:rsidR="00DC706C" w:rsidRDefault="00105899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ПОДАЧА ЗАЯВОК НА УЧАСТИЕ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DC706C" w:rsidRDefault="00105899" w:rsidP="00F751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заверенные руководителем органа управления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сфере физической культуры и спорта муниципального образования подаются в комиссию по допуску по месту проведения соревнований.</w:t>
      </w:r>
    </w:p>
    <w:p w:rsidR="00DC706C" w:rsidRDefault="00105899" w:rsidP="00F751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 xml:space="preserve">паспорт гражданина Российской Федерации (свидетельство о рождении и  справка школьника </w:t>
      </w:r>
      <w:r w:rsidR="005D405A">
        <w:rPr>
          <w:sz w:val="26"/>
          <w:szCs w:val="26"/>
        </w:rPr>
        <w:t>с фото,  для лиц моложе 14 лет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;</w:t>
      </w:r>
    </w:p>
    <w:p w:rsidR="00DC706C" w:rsidRDefault="00105899" w:rsidP="00F7518A">
      <w:pPr>
        <w:tabs>
          <w:tab w:val="left" w:pos="9355"/>
        </w:tabs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sz w:val="26"/>
          <w:szCs w:val="26"/>
        </w:rPr>
        <w:br/>
        <w:t>о временной регистрации (оригинал);</w:t>
      </w:r>
    </w:p>
    <w:p w:rsidR="00DC706C" w:rsidRDefault="00105899" w:rsidP="00F7518A">
      <w:pPr>
        <w:ind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DC706C" w:rsidRDefault="00105899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УСЛОВИЯ ПОДВЕДЕНИЯ ИТОГОВ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DC706C" w:rsidRDefault="00105899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DC706C" w:rsidRDefault="00105899">
      <w:pPr>
        <w:widowControl w:val="0"/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bCs/>
          <w:sz w:val="26"/>
          <w:szCs w:val="26"/>
        </w:rPr>
        <w:t>.</w:t>
      </w:r>
    </w:p>
    <w:p w:rsidR="00DC706C" w:rsidRDefault="00DC706C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НАГРАЖДЕНИЕ ПОБЕДИТЕЛЕЙ И ПРИЗЕРОВ</w:t>
      </w:r>
    </w:p>
    <w:p w:rsidR="00DC706C" w:rsidRDefault="00DC706C">
      <w:pPr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1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DC706C" w:rsidRDefault="00DC706C">
      <w:pPr>
        <w:widowControl w:val="0"/>
        <w:shd w:val="clear" w:color="auto" w:fill="FFFFFF"/>
        <w:tabs>
          <w:tab w:val="left" w:pos="284"/>
        </w:tabs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ОБЕСПЕЧЕНИЕ БЕЗОПАСНОСТИ УЧАСТНИКОВ И ЗРИТЕЛЕЙ</w:t>
      </w:r>
    </w:p>
    <w:p w:rsidR="00DC706C" w:rsidRDefault="00DC706C">
      <w:pPr>
        <w:widowControl w:val="0"/>
        <w:jc w:val="both"/>
        <w:rPr>
          <w:sz w:val="26"/>
          <w:szCs w:val="26"/>
        </w:rPr>
      </w:pP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DC706C" w:rsidRDefault="00105899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DC706C" w:rsidRDefault="001058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sz w:val="26"/>
          <w:szCs w:val="26"/>
        </w:rPr>
        <w:tab/>
        <w:t xml:space="preserve"> культурой и спортом в организациях и (или) выполнить нормативы </w:t>
      </w:r>
      <w:r>
        <w:rPr>
          <w:sz w:val="26"/>
          <w:szCs w:val="26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DC706C" w:rsidRDefault="00105899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DC706C" w:rsidRDefault="001058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DC706C" w:rsidRDefault="00DC706C">
      <w:pPr>
        <w:jc w:val="both"/>
        <w:rPr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DC706C" w:rsidRDefault="00105899">
      <w:pPr>
        <w:widowControl w:val="0"/>
        <w:shd w:val="clear" w:color="auto" w:fill="FFFFFF"/>
        <w:jc w:val="center"/>
      </w:pPr>
      <w:r>
        <w:rPr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 ФСМО.</w:t>
      </w:r>
    </w:p>
    <w:sectPr w:rsidR="00DC706C" w:rsidSect="00B4178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1134" w:header="0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99" w:rsidRDefault="00105899">
      <w:r>
        <w:separator/>
      </w:r>
    </w:p>
  </w:endnote>
  <w:endnote w:type="continuationSeparator" w:id="0">
    <w:p w:rsidR="00105899" w:rsidRDefault="0010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Default="00576F0A">
    <w:pPr>
      <w:tabs>
        <w:tab w:val="center" w:pos="4677"/>
        <w:tab w:val="right" w:pos="9355"/>
      </w:tabs>
      <w:jc w:val="center"/>
    </w:pPr>
    <w:r>
      <w:fldChar w:fldCharType="begin"/>
    </w:r>
    <w:r w:rsidR="00105899">
      <w:instrText xml:space="preserve"> PAGE </w:instrText>
    </w:r>
    <w:r>
      <w:fldChar w:fldCharType="separate"/>
    </w:r>
    <w:r w:rsidR="00B41789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Default="00DC70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99" w:rsidRDefault="00105899">
      <w:r>
        <w:separator/>
      </w:r>
    </w:p>
  </w:footnote>
  <w:footnote w:type="continuationSeparator" w:id="0">
    <w:p w:rsidR="00105899" w:rsidRDefault="0010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Default="00DC70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Default="00DC70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36D"/>
    <w:multiLevelType w:val="multilevel"/>
    <w:tmpl w:val="F4BEAE2E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B005E1"/>
    <w:multiLevelType w:val="multilevel"/>
    <w:tmpl w:val="939A0180"/>
    <w:numStyleLink w:val="4"/>
  </w:abstractNum>
  <w:abstractNum w:abstractNumId="2">
    <w:nsid w:val="0EFF07FC"/>
    <w:multiLevelType w:val="hybridMultilevel"/>
    <w:tmpl w:val="80EA1B74"/>
    <w:numStyleLink w:val="1"/>
  </w:abstractNum>
  <w:abstractNum w:abstractNumId="3">
    <w:nsid w:val="18DE2B2C"/>
    <w:multiLevelType w:val="multilevel"/>
    <w:tmpl w:val="6E16B924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6F1E6A"/>
    <w:multiLevelType w:val="multilevel"/>
    <w:tmpl w:val="6E16B924"/>
    <w:numStyleLink w:val="5"/>
  </w:abstractNum>
  <w:abstractNum w:abstractNumId="5">
    <w:nsid w:val="1BCB72C8"/>
    <w:multiLevelType w:val="hybridMultilevel"/>
    <w:tmpl w:val="80EA1B74"/>
    <w:styleLink w:val="1"/>
    <w:lvl w:ilvl="0" w:tplc="86864A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AF5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8DF72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669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A56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ED920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18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0AF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2264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8C5309"/>
    <w:multiLevelType w:val="multilevel"/>
    <w:tmpl w:val="055C185C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E604B4C"/>
    <w:multiLevelType w:val="multilevel"/>
    <w:tmpl w:val="055C185C"/>
    <w:numStyleLink w:val="3"/>
  </w:abstractNum>
  <w:abstractNum w:abstractNumId="8">
    <w:nsid w:val="2E75681E"/>
    <w:multiLevelType w:val="multilevel"/>
    <w:tmpl w:val="939A0180"/>
    <w:styleLink w:val="4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CAE5618"/>
    <w:multiLevelType w:val="multilevel"/>
    <w:tmpl w:val="F4BEAE2E"/>
    <w:numStyleLink w:val="2"/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06C"/>
    <w:rsid w:val="00105899"/>
    <w:rsid w:val="00204883"/>
    <w:rsid w:val="00576F0A"/>
    <w:rsid w:val="005871C7"/>
    <w:rsid w:val="005D405A"/>
    <w:rsid w:val="00B41789"/>
    <w:rsid w:val="00DC706C"/>
    <w:rsid w:val="00F7518A"/>
    <w:rsid w:val="00F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88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883"/>
    <w:rPr>
      <w:u w:val="single"/>
    </w:rPr>
  </w:style>
  <w:style w:type="table" w:customStyle="1" w:styleId="TableNormal">
    <w:name w:val="Table Normal"/>
    <w:rsid w:val="00204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0488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204883"/>
    <w:pPr>
      <w:numPr>
        <w:numId w:val="1"/>
      </w:numPr>
    </w:pPr>
  </w:style>
  <w:style w:type="numbering" w:customStyle="1" w:styleId="2">
    <w:name w:val="Импортированный стиль 2"/>
    <w:rsid w:val="00204883"/>
    <w:pPr>
      <w:numPr>
        <w:numId w:val="3"/>
      </w:numPr>
    </w:pPr>
  </w:style>
  <w:style w:type="numbering" w:customStyle="1" w:styleId="3">
    <w:name w:val="Импортированный стиль 3"/>
    <w:rsid w:val="00204883"/>
    <w:pPr>
      <w:numPr>
        <w:numId w:val="6"/>
      </w:numPr>
    </w:pPr>
  </w:style>
  <w:style w:type="numbering" w:customStyle="1" w:styleId="4">
    <w:name w:val="Импортированный стиль 4"/>
    <w:rsid w:val="00204883"/>
    <w:pPr>
      <w:numPr>
        <w:numId w:val="8"/>
      </w:numPr>
    </w:pPr>
  </w:style>
  <w:style w:type="numbering" w:customStyle="1" w:styleId="5">
    <w:name w:val="Импортированный стиль 5"/>
    <w:rsid w:val="0020488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1360</Words>
  <Characters>7755</Characters>
  <Application>Microsoft Office Word</Application>
  <DocSecurity>0</DocSecurity>
  <Lines>64</Lines>
  <Paragraphs>18</Paragraphs>
  <ScaleCrop>false</ScaleCrop>
  <Company>diakov.net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2023-03-28T11:43:00Z</dcterms:created>
  <dcterms:modified xsi:type="dcterms:W3CDTF">2023-03-29T13:21:00Z</dcterms:modified>
</cp:coreProperties>
</file>